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6"/>
        <w:gridCol w:w="6104"/>
      </w:tblGrid>
      <w:tr w:rsidR="0033240C" w:rsidRPr="00500CEA" w14:paraId="66E5772D" w14:textId="77777777" w:rsidTr="569CD591">
        <w:trPr>
          <w:trHeight w:val="730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1FF62" w14:textId="77777777" w:rsidR="0033240C" w:rsidRPr="00500CEA" w:rsidRDefault="00EE0EEC" w:rsidP="569CD591">
            <w:pPr>
              <w:pStyle w:val="Titlefront"/>
              <w:spacing w:before="0" w:line="36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500CEA">
              <w:rPr>
                <w:rFonts w:ascii="Helvetica Neue" w:eastAsia="Helvetica Neue" w:hAnsi="Helvetica Neue" w:cs="Helvetica Neue"/>
                <w:sz w:val="24"/>
                <w:szCs w:val="24"/>
              </w:rPr>
              <w:t>Project: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0A92" w14:textId="06578214" w:rsidR="0033240C" w:rsidRPr="00500CEA" w:rsidRDefault="00500CEA" w:rsidP="00AD5FA3">
            <w:pPr>
              <w:pStyle w:val="A8"/>
              <w:spacing w:after="240" w:line="180" w:lineRule="atLeast"/>
              <w:jc w:val="both"/>
              <w:rPr>
                <w:rFonts w:eastAsia="Helvetica Neue" w:cs="Helvetica Neue"/>
                <w:sz w:val="24"/>
                <w:szCs w:val="24"/>
                <w:lang w:val="en-US"/>
              </w:rPr>
            </w:pPr>
            <w:r w:rsidRPr="00500CEA">
              <w:rPr>
                <w:rFonts w:asciiTheme="minorHAnsi" w:hAnsiTheme="minorHAnsi" w:cstheme="minorHAnsi"/>
                <w:b/>
                <w:sz w:val="24"/>
                <w:szCs w:val="24"/>
                <w:lang w:val="uz-Cyrl-UZ"/>
              </w:rPr>
              <w:t>“Ўзгарувчан муҳит учун турли ахборотлар билан ўзаро алоқа ва барқарорлик”</w:t>
            </w:r>
            <w:r w:rsidRPr="00500CEA">
              <w:rPr>
                <w:rFonts w:eastAsia="Helvetica Neue" w:cs="Helvetica Neue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E0EEC" w:rsidRPr="00500CEA">
              <w:rPr>
                <w:rFonts w:eastAsia="Helvetica Neue" w:cs="Helvetica Neue"/>
                <w:b/>
                <w:bCs/>
                <w:sz w:val="24"/>
                <w:szCs w:val="24"/>
                <w:lang w:val="en-US"/>
              </w:rPr>
              <w:t xml:space="preserve">(REVIVE) </w:t>
            </w:r>
          </w:p>
        </w:tc>
      </w:tr>
      <w:tr w:rsidR="0033240C" w:rsidRPr="00500CEA" w14:paraId="284CCB2B" w14:textId="77777777" w:rsidTr="569CD591">
        <w:trPr>
          <w:trHeight w:val="307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9E805" w14:textId="77777777" w:rsidR="0033240C" w:rsidRPr="00500CEA" w:rsidRDefault="00EE0EEC" w:rsidP="569CD591">
            <w:pPr>
              <w:pStyle w:val="Titlefront"/>
              <w:spacing w:before="0" w:line="36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500CEA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Donor reference: 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6C628" w14:textId="77777777" w:rsidR="0033240C" w:rsidRPr="00500CEA" w:rsidRDefault="00EE0EEC" w:rsidP="569CD591">
            <w:pPr>
              <w:pStyle w:val="A5"/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500CEA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</w:rPr>
              <w:t xml:space="preserve">NDICI CRISIS FPI/2022/435-037 </w:t>
            </w:r>
          </w:p>
        </w:tc>
      </w:tr>
      <w:tr w:rsidR="0033240C" w:rsidRPr="00500CEA" w14:paraId="6208606E" w14:textId="77777777" w:rsidTr="569CD591">
        <w:trPr>
          <w:trHeight w:val="307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F3E9" w14:textId="77777777" w:rsidR="0033240C" w:rsidRPr="00500CEA" w:rsidRDefault="00EE0EEC" w:rsidP="569CD591">
            <w:pPr>
              <w:pStyle w:val="Titlefront"/>
              <w:spacing w:before="0" w:line="36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500CEA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IEU reference: 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BE978" w14:textId="77777777" w:rsidR="0033240C" w:rsidRPr="00500CEA" w:rsidRDefault="00EE0EEC" w:rsidP="569CD591">
            <w:pPr>
              <w:pStyle w:val="A5"/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500CEA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</w:rPr>
              <w:t>XZ22EED-188</w:t>
            </w:r>
          </w:p>
        </w:tc>
      </w:tr>
      <w:tr w:rsidR="0033240C" w:rsidRPr="00500CEA" w14:paraId="050AA190" w14:textId="77777777" w:rsidTr="569CD591">
        <w:trPr>
          <w:trHeight w:val="307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852DE" w14:textId="5C5DC177" w:rsidR="0033240C" w:rsidRPr="00500CEA" w:rsidRDefault="00EE0EEC" w:rsidP="569CD591">
            <w:pPr>
              <w:pStyle w:val="Titlefront"/>
              <w:spacing w:before="0" w:line="36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500CEA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Type of </w:t>
            </w:r>
            <w:r w:rsidR="00F24C0D" w:rsidRPr="00500CEA">
              <w:rPr>
                <w:rFonts w:ascii="Helvetica Neue" w:eastAsia="Helvetica Neue" w:hAnsi="Helvetica Neue" w:cs="Helvetica Neue"/>
                <w:sz w:val="24"/>
                <w:szCs w:val="24"/>
              </w:rPr>
              <w:t>the stipend</w:t>
            </w:r>
            <w:r w:rsidRPr="00500CEA">
              <w:rPr>
                <w:rFonts w:ascii="Helvetica Neue" w:eastAsia="Helvetica Neue" w:hAnsi="Helvetica Neue" w:cs="Helvetica Neue"/>
                <w:sz w:val="24"/>
                <w:szCs w:val="24"/>
              </w:rPr>
              <w:t>: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018F8" w14:textId="312F61CD" w:rsidR="0033240C" w:rsidRPr="00500CEA" w:rsidRDefault="00500CEA" w:rsidP="00AD5FA3">
            <w:pPr>
              <w:pStyle w:val="A5"/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  <w:lang w:val="ru-RU"/>
              </w:rPr>
            </w:pPr>
            <w:r w:rsidRPr="00500CEA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uz-Cyrl-UZ"/>
              </w:rPr>
              <w:t>Контент</w:t>
            </w:r>
            <w:r w:rsidR="00AD5FA3" w:rsidRPr="00500CEA"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iCs/>
                <w:sz w:val="24"/>
                <w:szCs w:val="24"/>
                <w:lang w:val="ru-RU"/>
              </w:rPr>
              <w:t>яратиш</w:t>
            </w:r>
          </w:p>
        </w:tc>
      </w:tr>
    </w:tbl>
    <w:p w14:paraId="4FECC3EF" w14:textId="77777777" w:rsidR="0033240C" w:rsidRPr="00500CEA" w:rsidRDefault="0033240C" w:rsidP="569CD591">
      <w:pPr>
        <w:pStyle w:val="A5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0E291D0C" w14:textId="0B477788" w:rsidR="00500CEA" w:rsidRPr="00500CEA" w:rsidRDefault="00500CEA" w:rsidP="00500CEA">
      <w:pPr>
        <w:jc w:val="center"/>
        <w:rPr>
          <w:rFonts w:ascii="Helvetica Neue" w:eastAsia="Helvetica Neue" w:hAnsi="Helvetica Neue" w:cs="Helvetica Neue"/>
          <w:b/>
          <w:bCs/>
          <w:color w:val="2F5496" w:themeColor="accent1" w:themeShade="BF"/>
          <w:lang w:val="uz-Cyrl-UZ"/>
        </w:rPr>
      </w:pPr>
      <w:r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>ЯККА ТАРТИБДАГИ</w:t>
      </w:r>
      <w:r w:rsidRPr="00500CEA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 xml:space="preserve"> СТИПЕНДИЯ </w:t>
      </w:r>
      <w:r w:rsidRPr="00500CEA">
        <w:rPr>
          <w:rFonts w:ascii="Helvetica Neue" w:eastAsia="Helvetica Neue" w:hAnsi="Helvetica Neue" w:cs="Helvetica Neue"/>
          <w:b/>
          <w:bCs/>
          <w:color w:val="2F5496" w:themeColor="accent1" w:themeShade="BF"/>
          <w:lang w:val="uz-Cyrl-UZ"/>
        </w:rPr>
        <w:t xml:space="preserve">УЧУН АРИЗА </w:t>
      </w:r>
    </w:p>
    <w:p w14:paraId="07E3274A" w14:textId="4DA44261" w:rsidR="00AD5FA3" w:rsidRPr="00500CEA" w:rsidRDefault="00F24C0D" w:rsidP="569CD591">
      <w:pPr>
        <w:jc w:val="center"/>
        <w:rPr>
          <w:rFonts w:ascii="Helvetica Neue" w:eastAsia="Helvetica Neue" w:hAnsi="Helvetica Neue" w:cs="Helvetica Neue"/>
          <w:b/>
          <w:bCs/>
          <w:color w:val="2F5496" w:themeColor="accent1" w:themeShade="BF"/>
          <w:lang w:val="uz-Cyrl-UZ"/>
        </w:rPr>
      </w:pPr>
      <w:r w:rsidRPr="00500CEA">
        <w:rPr>
          <w:rFonts w:ascii="Helvetica Neue" w:eastAsia="Helvetica Neue" w:hAnsi="Helvetica Neue" w:cs="Helvetica Neue"/>
          <w:b/>
          <w:bCs/>
          <w:color w:val="2F5496" w:themeColor="accent1" w:themeShade="BF"/>
          <w:lang w:val="uz-Cyrl-UZ"/>
        </w:rPr>
        <w:t xml:space="preserve"> REVIVE </w:t>
      </w:r>
      <w:r w:rsidR="00500CEA">
        <w:rPr>
          <w:rFonts w:ascii="Helvetica Neue" w:eastAsia="Helvetica Neue" w:hAnsi="Helvetica Neue" w:cs="Helvetica Neue"/>
          <w:b/>
          <w:bCs/>
          <w:color w:val="2F5496" w:themeColor="accent1" w:themeShade="BF"/>
          <w:lang w:val="uz-Cyrl-UZ"/>
        </w:rPr>
        <w:t>контент</w:t>
      </w:r>
      <w:r w:rsidR="00AD5FA3" w:rsidRPr="00500CEA">
        <w:rPr>
          <w:rFonts w:ascii="Helvetica Neue" w:eastAsia="Helvetica Neue" w:hAnsi="Helvetica Neue" w:cs="Helvetica Neue"/>
          <w:b/>
          <w:bCs/>
          <w:color w:val="2F5496" w:themeColor="accent1" w:themeShade="BF"/>
          <w:lang w:val="uz-Cyrl-UZ"/>
        </w:rPr>
        <w:t xml:space="preserve"> лойиҳа</w:t>
      </w:r>
      <w:r w:rsidR="00500CEA">
        <w:rPr>
          <w:rFonts w:ascii="Helvetica Neue" w:eastAsia="Helvetica Neue" w:hAnsi="Helvetica Neue" w:cs="Helvetica Neue"/>
          <w:b/>
          <w:bCs/>
          <w:color w:val="2F5496" w:themeColor="accent1" w:themeShade="BF"/>
          <w:lang w:val="uz-Cyrl-UZ"/>
        </w:rPr>
        <w:t>лар</w:t>
      </w:r>
      <w:r w:rsidR="00AD5FA3" w:rsidRPr="00500CEA">
        <w:rPr>
          <w:rFonts w:ascii="Helvetica Neue" w:eastAsia="Helvetica Neue" w:hAnsi="Helvetica Neue" w:cs="Helvetica Neue"/>
          <w:b/>
          <w:bCs/>
          <w:color w:val="2F5496" w:themeColor="accent1" w:themeShade="BF"/>
          <w:lang w:val="uz-Cyrl-UZ"/>
        </w:rPr>
        <w:t xml:space="preserve"> танлови</w:t>
      </w:r>
      <w:r w:rsidR="00500CEA">
        <w:rPr>
          <w:rFonts w:ascii="Helvetica Neue" w:eastAsia="Helvetica Neue" w:hAnsi="Helvetica Neue" w:cs="Helvetica Neue"/>
          <w:b/>
          <w:bCs/>
          <w:color w:val="2F5496" w:themeColor="accent1" w:themeShade="BF"/>
          <w:lang w:val="uz-Cyrl-UZ"/>
        </w:rPr>
        <w:t>га</w:t>
      </w:r>
    </w:p>
    <w:p w14:paraId="5C1F6C79" w14:textId="77777777" w:rsidR="00CF1874" w:rsidRPr="00500CEA" w:rsidRDefault="00CF1874" w:rsidP="569CD591">
      <w:pPr>
        <w:pStyle w:val="A5"/>
        <w:jc w:val="both"/>
        <w:rPr>
          <w:rFonts w:ascii="Helvetica Neue" w:eastAsia="Helvetica Neue" w:hAnsi="Helvetica Neue" w:cs="Helvetica Neue"/>
          <w:b/>
          <w:bCs/>
          <w:sz w:val="24"/>
          <w:szCs w:val="24"/>
          <w:lang w:val="uz-Cyrl-UZ"/>
        </w:rPr>
      </w:pPr>
    </w:p>
    <w:tbl>
      <w:tblPr>
        <w:tblW w:w="1002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20"/>
      </w:tblGrid>
      <w:tr w:rsidR="00611DAC" w:rsidRPr="00500CEA" w14:paraId="1CB058DA" w14:textId="77777777" w:rsidTr="569CD591">
        <w:tc>
          <w:tcPr>
            <w:tcW w:w="10020" w:type="dxa"/>
            <w:shd w:val="clear" w:color="auto" w:fill="000000" w:themeFill="text1"/>
          </w:tcPr>
          <w:p w14:paraId="6FDA16FA" w14:textId="1535B2BA" w:rsidR="00611DAC" w:rsidRPr="00500CEA" w:rsidRDefault="692FA1A4" w:rsidP="569CD591">
            <w:pPr>
              <w:tabs>
                <w:tab w:val="left" w:pos="24"/>
              </w:tabs>
              <w:spacing w:before="60" w:after="60"/>
              <w:ind w:left="-288" w:firstLine="288"/>
              <w:jc w:val="both"/>
              <w:rPr>
                <w:rFonts w:ascii="Helvetica Neue" w:eastAsia="Helvetica Neue" w:hAnsi="Helvetica Neue" w:cs="Helvetica Neue"/>
                <w:color w:val="FFFFFF"/>
                <w:lang w:val="ru-RU"/>
              </w:rPr>
            </w:pPr>
            <w:r w:rsidRPr="00500CEA">
              <w:rPr>
                <w:rFonts w:ascii="Helvetica Neue" w:eastAsia="Helvetica Neue" w:hAnsi="Helvetica Neue" w:cs="Helvetica Neue"/>
                <w:b/>
                <w:bCs/>
                <w:color w:val="FFFFFF" w:themeColor="background1"/>
                <w:lang w:val="uz-Cyrl-UZ"/>
              </w:rPr>
              <w:t xml:space="preserve"> </w:t>
            </w:r>
            <w:r w:rsidR="7147D7EF" w:rsidRPr="00500CEA">
              <w:rPr>
                <w:rFonts w:ascii="Helvetica Neue" w:eastAsia="Helvetica Neue" w:hAnsi="Helvetica Neue" w:cs="Helvetica Neue"/>
                <w:b/>
                <w:bCs/>
                <w:color w:val="FFFFFF" w:themeColor="background1"/>
                <w:lang w:val="ru-RU"/>
              </w:rPr>
              <w:t>Информация о заявителя</w:t>
            </w:r>
          </w:p>
        </w:tc>
      </w:tr>
      <w:tr w:rsidR="00611DAC" w:rsidRPr="00500CEA" w14:paraId="18D73592" w14:textId="77777777" w:rsidTr="569CD591">
        <w:tc>
          <w:tcPr>
            <w:tcW w:w="10020" w:type="dxa"/>
            <w:shd w:val="clear" w:color="auto" w:fill="E0E0E0"/>
          </w:tcPr>
          <w:p w14:paraId="344D698E" w14:textId="19D16801" w:rsidR="00611DAC" w:rsidRPr="00500CEA" w:rsidRDefault="7147D7EF" w:rsidP="00AD5FA3">
            <w:pPr>
              <w:spacing w:before="240"/>
              <w:jc w:val="both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ФИ</w:t>
            </w:r>
            <w:r w:rsid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Ш</w:t>
            </w:r>
            <w:r w:rsidR="692FA1A4" w:rsidRPr="00500CEA">
              <w:rPr>
                <w:rFonts w:ascii="Helvetica Neue" w:eastAsia="Helvetica Neue" w:hAnsi="Helvetica Neue" w:cs="Helvetica Neue"/>
                <w:b/>
                <w:bCs/>
              </w:rPr>
              <w:t xml:space="preserve">:  </w:t>
            </w:r>
          </w:p>
        </w:tc>
      </w:tr>
      <w:tr w:rsidR="00611DAC" w:rsidRPr="00500CEA" w14:paraId="0649400F" w14:textId="77777777" w:rsidTr="569CD591">
        <w:tc>
          <w:tcPr>
            <w:tcW w:w="10020" w:type="dxa"/>
            <w:shd w:val="clear" w:color="auto" w:fill="E0E0E0"/>
          </w:tcPr>
          <w:p w14:paraId="132ED25F" w14:textId="06CE5090" w:rsidR="00611DAC" w:rsidRPr="00500CEA" w:rsidRDefault="00AD5FA3" w:rsidP="00AD5FA3">
            <w:pPr>
              <w:spacing w:before="240"/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  <w:r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Манзил</w:t>
            </w:r>
            <w:r w:rsidR="692FA1A4" w:rsidRPr="00500CEA">
              <w:rPr>
                <w:rFonts w:ascii="Helvetica Neue" w:eastAsia="Helvetica Neue" w:hAnsi="Helvetica Neue" w:cs="Helvetica Neue"/>
                <w:lang w:val="ru-RU"/>
              </w:rPr>
              <w:t xml:space="preserve"> (</w:t>
            </w:r>
            <w:r w:rsidRPr="00500CEA">
              <w:rPr>
                <w:rFonts w:ascii="Helvetica Neue" w:eastAsia="Helvetica Neue" w:hAnsi="Helvetica Neue" w:cs="Helvetica Neue"/>
                <w:lang w:val="ru-RU"/>
              </w:rPr>
              <w:t xml:space="preserve">илтимос, </w:t>
            </w:r>
            <w:r w:rsidR="7147D7EF" w:rsidRPr="00500CEA">
              <w:rPr>
                <w:rFonts w:ascii="Helvetica Neue" w:eastAsia="Helvetica Neue" w:hAnsi="Helvetica Neue" w:cs="Helvetica Neue"/>
                <w:lang w:val="ru-RU"/>
              </w:rPr>
              <w:t>почт</w:t>
            </w:r>
            <w:r w:rsidRPr="00500CEA">
              <w:rPr>
                <w:rFonts w:ascii="Helvetica Neue" w:eastAsia="Helvetica Neue" w:hAnsi="Helvetica Neue" w:cs="Helvetica Neue"/>
                <w:lang w:val="ru-RU"/>
              </w:rPr>
              <w:t xml:space="preserve">а </w:t>
            </w:r>
            <w:r w:rsidR="7147D7EF" w:rsidRPr="00500CEA">
              <w:rPr>
                <w:rFonts w:ascii="Helvetica Neue" w:eastAsia="Helvetica Neue" w:hAnsi="Helvetica Neue" w:cs="Helvetica Neue"/>
                <w:lang w:val="ru-RU"/>
              </w:rPr>
              <w:t>индекс</w:t>
            </w:r>
            <w:r w:rsidRPr="00500CEA">
              <w:rPr>
                <w:rFonts w:ascii="Helvetica Neue" w:eastAsia="Helvetica Neue" w:hAnsi="Helvetica Neue" w:cs="Helvetica Neue"/>
                <w:lang w:val="ru-RU"/>
              </w:rPr>
              <w:t>ини ҳам кўрсатинг</w:t>
            </w:r>
            <w:r w:rsidR="692FA1A4" w:rsidRPr="00500CEA">
              <w:rPr>
                <w:rFonts w:ascii="Helvetica Neue" w:eastAsia="Helvetica Neue" w:hAnsi="Helvetica Neue" w:cs="Helvetica Neue"/>
                <w:lang w:val="ru-RU"/>
              </w:rPr>
              <w:t xml:space="preserve">): </w:t>
            </w:r>
          </w:p>
        </w:tc>
      </w:tr>
      <w:tr w:rsidR="00F24C0D" w:rsidRPr="00500CEA" w14:paraId="24884CD0" w14:textId="77777777" w:rsidTr="569CD591">
        <w:tc>
          <w:tcPr>
            <w:tcW w:w="10020" w:type="dxa"/>
            <w:shd w:val="clear" w:color="auto" w:fill="E0E0E0"/>
          </w:tcPr>
          <w:p w14:paraId="461B6897" w14:textId="1D5E326A" w:rsidR="00F24C0D" w:rsidRPr="00500CEA" w:rsidRDefault="00AD5FA3" w:rsidP="00AD5FA3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uz-Cyrl-UZ"/>
              </w:rPr>
            </w:pPr>
            <w:r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Иш жойи ва лавозим</w:t>
            </w:r>
            <w:r w:rsidR="00D7387F" w:rsidRPr="00500CEA">
              <w:rPr>
                <w:rFonts w:ascii="Helvetica Neue" w:eastAsia="Helvetica Neue" w:hAnsi="Helvetica Neue" w:cs="Helvetica Neue"/>
                <w:b/>
                <w:bCs/>
                <w:lang w:val="uz-Cyrl-UZ"/>
              </w:rPr>
              <w:t>:</w:t>
            </w:r>
          </w:p>
        </w:tc>
      </w:tr>
      <w:tr w:rsidR="00611DAC" w:rsidRPr="00500CEA" w14:paraId="6E2D5EA9" w14:textId="77777777" w:rsidTr="569CD591">
        <w:tc>
          <w:tcPr>
            <w:tcW w:w="10020" w:type="dxa"/>
            <w:shd w:val="clear" w:color="auto" w:fill="E0E0E0"/>
          </w:tcPr>
          <w:p w14:paraId="432B461B" w14:textId="3EF7FC15" w:rsidR="00611DAC" w:rsidRPr="00500CEA" w:rsidRDefault="0049694E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en-GB"/>
              </w:rPr>
            </w:pPr>
            <w:r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Телефон</w:t>
            </w:r>
            <w:r w:rsidR="692FA1A4" w:rsidRPr="00500CEA">
              <w:rPr>
                <w:rFonts w:ascii="Helvetica Neue" w:eastAsia="Helvetica Neue" w:hAnsi="Helvetica Neue" w:cs="Helvetica Neue"/>
                <w:b/>
                <w:bCs/>
              </w:rPr>
              <w:t xml:space="preserve">: </w:t>
            </w:r>
          </w:p>
        </w:tc>
      </w:tr>
      <w:tr w:rsidR="00611DAC" w:rsidRPr="00500CEA" w14:paraId="47759636" w14:textId="77777777" w:rsidTr="569CD591">
        <w:tc>
          <w:tcPr>
            <w:tcW w:w="10020" w:type="dxa"/>
            <w:shd w:val="clear" w:color="auto" w:fill="E0E0E0"/>
          </w:tcPr>
          <w:p w14:paraId="5D9565F7" w14:textId="4C13311C" w:rsidR="00611DAC" w:rsidRPr="00500CEA" w:rsidRDefault="692FA1A4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lang w:val="en-GB"/>
              </w:rPr>
            </w:pPr>
            <w:r w:rsidRPr="00500CEA">
              <w:rPr>
                <w:rFonts w:ascii="Helvetica Neue" w:eastAsia="Helvetica Neue" w:hAnsi="Helvetica Neue" w:cs="Helvetica Neue"/>
                <w:b/>
                <w:bCs/>
              </w:rPr>
              <w:t>E-mail:</w:t>
            </w:r>
            <w:r w:rsidRPr="00500CEA"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  <w:tr w:rsidR="00543C6B" w:rsidRPr="00500CEA" w14:paraId="4475BFB5" w14:textId="77777777" w:rsidTr="569CD591">
        <w:tc>
          <w:tcPr>
            <w:tcW w:w="10020" w:type="dxa"/>
            <w:shd w:val="clear" w:color="auto" w:fill="E0E0E0"/>
          </w:tcPr>
          <w:p w14:paraId="5BCC3763" w14:textId="53E30CFC" w:rsidR="00543C6B" w:rsidRPr="00500CEA" w:rsidRDefault="00AD5FA3" w:rsidP="00AD5FA3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</w:rPr>
            </w:pPr>
            <w:r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Лойиҳанинг номи:</w:t>
            </w:r>
          </w:p>
        </w:tc>
      </w:tr>
      <w:tr w:rsidR="00CF1874" w:rsidRPr="00500CEA" w14:paraId="56F35635" w14:textId="77777777" w:rsidTr="569CD591">
        <w:tc>
          <w:tcPr>
            <w:tcW w:w="10020" w:type="dxa"/>
            <w:shd w:val="clear" w:color="auto" w:fill="E0E0E0"/>
          </w:tcPr>
          <w:p w14:paraId="4C11839F" w14:textId="28E8B811" w:rsidR="00CF1874" w:rsidRPr="00500CEA" w:rsidRDefault="00AD5FA3" w:rsidP="00AD5FA3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ru-RU"/>
              </w:rPr>
            </w:pPr>
            <w:r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Лойиҳанинг давомийлиги ва тугаш муддати</w:t>
            </w:r>
            <w:r w:rsidR="1913BD8C"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:</w:t>
            </w:r>
          </w:p>
        </w:tc>
      </w:tr>
      <w:tr w:rsidR="00CF1874" w:rsidRPr="00500CEA" w14:paraId="3BBBCBC4" w14:textId="77777777" w:rsidTr="569CD591">
        <w:tc>
          <w:tcPr>
            <w:tcW w:w="10020" w:type="dxa"/>
            <w:shd w:val="clear" w:color="auto" w:fill="E0E0E0"/>
          </w:tcPr>
          <w:p w14:paraId="6C7410F7" w14:textId="7B5DAB40" w:rsidR="00CF1874" w:rsidRPr="00500CEA" w:rsidRDefault="00AD5FA3" w:rsidP="00AD5FA3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ru-RU"/>
              </w:rPr>
            </w:pPr>
            <w:r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 xml:space="preserve">Сўралаётган </w:t>
            </w:r>
            <w:r w:rsidR="0049694E"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сумма (евро</w:t>
            </w:r>
            <w:r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да</w:t>
            </w:r>
            <w:r w:rsidR="0049694E" w:rsidRPr="00500CEA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)*</w:t>
            </w:r>
          </w:p>
        </w:tc>
      </w:tr>
    </w:tbl>
    <w:p w14:paraId="13BE77A1" w14:textId="70B27941" w:rsidR="0033240C" w:rsidRPr="00500CEA" w:rsidRDefault="00EE0EEC" w:rsidP="569CD591">
      <w:pPr>
        <w:pStyle w:val="A5"/>
        <w:widowControl w:val="0"/>
        <w:spacing w:line="240" w:lineRule="auto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* </w:t>
      </w:r>
      <w:r w:rsidR="00AD5FA3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бюджет ариза шаклида ҳаражатлар </w:t>
      </w:r>
      <w:r w:rsidR="00500CEA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алоҳида</w:t>
      </w:r>
      <w:r w:rsidR="00500CEA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AD5FA3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кўрсатилади</w:t>
      </w:r>
    </w:p>
    <w:p w14:paraId="0D001A0F" w14:textId="086E6B02" w:rsidR="0033240C" w:rsidRPr="00500CEA" w:rsidRDefault="0033240C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0F0BDF35" w14:textId="557E9F90" w:rsidR="00CF1874" w:rsidRPr="00500CEA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75BC30B3" w14:textId="4FA5379D" w:rsidR="00CF1874" w:rsidRPr="00500CEA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10537427" w14:textId="6C9BC825" w:rsidR="00CF1874" w:rsidRPr="00500CEA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2F5A1453" w14:textId="2DCA88BF" w:rsidR="00CF1874" w:rsidRPr="00500CEA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4DECE3FF" w14:textId="13F39AF6" w:rsidR="00CF1874" w:rsidRPr="00500CEA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038C835F" w14:textId="4098893C" w:rsidR="00CF1874" w:rsidRPr="00500CEA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19FB6B42" w14:textId="5D4E7A46" w:rsidR="001D5956" w:rsidRPr="00500CEA" w:rsidRDefault="00EE0EEC" w:rsidP="569CD5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sz w:val="24"/>
          <w:szCs w:val="24"/>
          <w:u w:val="single"/>
          <w:lang w:val="ru-RU"/>
        </w:rPr>
        <w:lastRenderedPageBreak/>
        <w:t>Профиль.</w:t>
      </w:r>
      <w:r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 </w:t>
      </w:r>
    </w:p>
    <w:p w14:paraId="6750C87A" w14:textId="77777777" w:rsidR="001D5956" w:rsidRPr="00500CEA" w:rsidRDefault="001D5956" w:rsidP="569CD591">
      <w:pPr>
        <w:jc w:val="both"/>
        <w:rPr>
          <w:rFonts w:ascii="Helvetica Neue" w:eastAsia="Helvetica Neue" w:hAnsi="Helvetica Neue" w:cs="Helvetica Neue"/>
          <w:i/>
          <w:iCs/>
          <w:lang w:val="ru-RU"/>
        </w:rPr>
      </w:pPr>
    </w:p>
    <w:p w14:paraId="0B8DF17C" w14:textId="203F1DE3" w:rsidR="008C7FA3" w:rsidRPr="00500CEA" w:rsidRDefault="00AD5FA3" w:rsidP="569CD591">
      <w:pPr>
        <w:pStyle w:val="a9"/>
        <w:numPr>
          <w:ilvl w:val="1"/>
          <w:numId w:val="6"/>
        </w:numPr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Илтимос, </w:t>
      </w:r>
      <w:r w:rsid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контент</w:t>
      </w: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яратиш</w:t>
      </w: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бўйича тажрибангизни тавсифлаб беринг –</w:t>
      </w:r>
      <w:r w:rsidR="00EE0EE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D7387F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3</w:t>
      </w:r>
      <w:r w:rsidR="00EE0EE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00</w:t>
      </w: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та сўздан ошмасин</w:t>
      </w:r>
      <w:r w:rsidR="0058742E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.</w:t>
      </w:r>
    </w:p>
    <w:tbl>
      <w:tblPr>
        <w:tblW w:w="96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89"/>
      </w:tblGrid>
      <w:tr w:rsidR="0033240C" w:rsidRPr="00500CEA" w14:paraId="2F67E1E7" w14:textId="77777777" w:rsidTr="569CD591">
        <w:trPr>
          <w:trHeight w:val="2450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69F7" w14:textId="77777777" w:rsidR="0033240C" w:rsidRPr="00500CEA" w:rsidRDefault="0033240C" w:rsidP="569CD591">
            <w:pPr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4D66032D" w14:textId="77777777" w:rsidR="0033240C" w:rsidRPr="00500CEA" w:rsidRDefault="0033240C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0F175833" w14:textId="6928C375" w:rsidR="00D7387F" w:rsidRPr="00500CEA" w:rsidRDefault="00D7387F" w:rsidP="569CD591">
      <w:pPr>
        <w:pStyle w:val="a9"/>
        <w:spacing w:after="140" w:line="240" w:lineRule="auto"/>
        <w:ind w:left="0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1.2. </w:t>
      </w:r>
      <w:r w:rsid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Ў</w:t>
      </w:r>
      <w:r w:rsidR="00AD5FA3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зингиз ишлаб чиқарган энг муваффақиятли 3 та медиа материалга ҳавола беринг</w:t>
      </w:r>
      <w:r w:rsid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, у ҳақда ёзинг.</w:t>
      </w:r>
    </w:p>
    <w:tbl>
      <w:tblPr>
        <w:tblW w:w="999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3335"/>
      </w:tblGrid>
      <w:tr w:rsidR="00D7387F" w:rsidRPr="00500CEA" w14:paraId="6592905D" w14:textId="77777777" w:rsidTr="569CD591">
        <w:trPr>
          <w:trHeight w:val="574"/>
        </w:trPr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4A16" w14:textId="77777777" w:rsidR="00D7387F" w:rsidRPr="00500CEA" w:rsidRDefault="00D7387F" w:rsidP="569CD591">
            <w:pPr>
              <w:rPr>
                <w:rFonts w:ascii="Helvetica Neue" w:eastAsia="Helvetica Neue" w:hAnsi="Helvetica Neue" w:cs="Helvetica Neue"/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F241" w14:textId="3BEF8EA1" w:rsidR="00D7387F" w:rsidRPr="00500CEA" w:rsidRDefault="00AD5FA3" w:rsidP="00AD5FA3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  <w:lang w:val="ru-RU"/>
              </w:rPr>
              <w:t>Лойиҳа/мақола/</w:t>
            </w:r>
            <w:r w:rsidR="00500CEA">
              <w:rPr>
                <w:rFonts w:ascii="Helvetica Neue" w:eastAsia="Helvetica Neue" w:hAnsi="Helvetica Neue" w:cs="Helvetica Neue"/>
                <w:lang w:val="ru-RU"/>
              </w:rPr>
              <w:t>контент</w:t>
            </w:r>
            <w:r w:rsidRPr="00500CEA">
              <w:rPr>
                <w:rFonts w:ascii="Helvetica Neue" w:eastAsia="Helvetica Neue" w:hAnsi="Helvetica Neue" w:cs="Helvetica Neue"/>
                <w:lang w:val="ru-RU"/>
              </w:rPr>
              <w:t xml:space="preserve"> номи</w:t>
            </w:r>
          </w:p>
        </w:tc>
        <w:tc>
          <w:tcPr>
            <w:tcW w:w="26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6D4C" w14:textId="07FF0021" w:rsidR="00D7387F" w:rsidRPr="00500CEA" w:rsidRDefault="00AD5FA3" w:rsidP="00AD5FA3">
            <w:pPr>
              <w:tabs>
                <w:tab w:val="left" w:pos="1440"/>
              </w:tabs>
              <w:suppressAutoHyphens/>
              <w:outlineLvl w:val="0"/>
              <w:rPr>
                <w:rFonts w:ascii="Helvetica Neue" w:eastAsia="Helvetica Neue" w:hAnsi="Helvetica Neue" w:cs="Helvetica Neue"/>
                <w:lang w:val="ru-RU"/>
              </w:rPr>
            </w:pPr>
            <w:r w:rsidRPr="00500CEA">
              <w:rPr>
                <w:rFonts w:ascii="Helvetica Neue" w:eastAsia="Helvetica Neue" w:hAnsi="Helvetica Neue" w:cs="Helvetica Neue"/>
                <w:lang w:val="ru-RU"/>
              </w:rPr>
              <w:t xml:space="preserve">Ҳавола </w:t>
            </w:r>
            <w:r w:rsidR="00D7387F" w:rsidRPr="00500CEA">
              <w:rPr>
                <w:rFonts w:ascii="Helvetica Neue" w:eastAsia="Helvetica Neue" w:hAnsi="Helvetica Neue" w:cs="Helvetica Neue"/>
                <w:lang w:val="ru-RU"/>
              </w:rPr>
              <w:t>(</w:t>
            </w:r>
            <w:r w:rsidRPr="00500CEA">
              <w:rPr>
                <w:rFonts w:ascii="Helvetica Neue" w:eastAsia="Helvetica Neue" w:hAnsi="Helvetica Neue" w:cs="Helvetica Neue"/>
                <w:lang w:val="ru-RU"/>
              </w:rPr>
              <w:t>агар бўлса</w:t>
            </w:r>
            <w:r w:rsidR="00D7387F" w:rsidRPr="00500CEA">
              <w:rPr>
                <w:rFonts w:ascii="Helvetica Neue" w:eastAsia="Helvetica Neue" w:hAnsi="Helvetica Neue" w:cs="Helvetica Neue"/>
                <w:lang w:val="ru-RU"/>
              </w:rPr>
              <w:t>)</w:t>
            </w:r>
          </w:p>
        </w:tc>
        <w:tc>
          <w:tcPr>
            <w:tcW w:w="3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D39B" w14:textId="518348B5" w:rsidR="00D7387F" w:rsidRPr="00500CEA" w:rsidRDefault="00AD5FA3" w:rsidP="00AD5FA3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  <w:lang w:val="ru-RU"/>
              </w:rPr>
              <w:t>Қисқача тавсиф</w:t>
            </w:r>
          </w:p>
        </w:tc>
      </w:tr>
      <w:tr w:rsidR="00D7387F" w:rsidRPr="00500CEA" w14:paraId="055FE39C" w14:textId="77777777" w:rsidTr="569CD591">
        <w:trPr>
          <w:trHeight w:val="400"/>
        </w:trPr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1C52" w14:textId="77777777" w:rsidR="00D7387F" w:rsidRPr="00500CEA" w:rsidRDefault="00D7387F" w:rsidP="569CD591">
            <w:pPr>
              <w:suppressAutoHyphens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t>1</w:t>
            </w:r>
          </w:p>
        </w:tc>
        <w:tc>
          <w:tcPr>
            <w:tcW w:w="32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5C24" w14:textId="77777777" w:rsidR="00D7387F" w:rsidRPr="00500CEA" w:rsidRDefault="00D7387F" w:rsidP="569CD591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AF91" w14:textId="77777777" w:rsidR="00D7387F" w:rsidRPr="00500CEA" w:rsidRDefault="00D7387F" w:rsidP="569CD591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0306" w14:textId="77777777" w:rsidR="00D7387F" w:rsidRPr="00500CEA" w:rsidRDefault="00D7387F" w:rsidP="569CD591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D7387F" w:rsidRPr="00500CEA" w14:paraId="267F98FE" w14:textId="77777777" w:rsidTr="569CD591">
        <w:trPr>
          <w:trHeight w:val="400"/>
        </w:trPr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96C3" w14:textId="77777777" w:rsidR="00D7387F" w:rsidRPr="00500CEA" w:rsidRDefault="00D7387F" w:rsidP="569CD591">
            <w:pPr>
              <w:suppressAutoHyphens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t>2</w:t>
            </w:r>
          </w:p>
        </w:tc>
        <w:tc>
          <w:tcPr>
            <w:tcW w:w="32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8E6F" w14:textId="77777777" w:rsidR="00D7387F" w:rsidRPr="00500CEA" w:rsidRDefault="00D7387F" w:rsidP="569CD591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F8C3" w14:textId="77777777" w:rsidR="00D7387F" w:rsidRPr="00500CEA" w:rsidRDefault="00D7387F" w:rsidP="569CD591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32C5" w14:textId="77777777" w:rsidR="00D7387F" w:rsidRPr="00500CEA" w:rsidRDefault="00D7387F" w:rsidP="569CD591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D7387F" w:rsidRPr="00500CEA" w14:paraId="4A1CE6D3" w14:textId="77777777" w:rsidTr="569CD591">
        <w:trPr>
          <w:trHeight w:val="400"/>
        </w:trPr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118F" w14:textId="77777777" w:rsidR="00D7387F" w:rsidRPr="00500CEA" w:rsidRDefault="00D7387F" w:rsidP="569CD591">
            <w:pPr>
              <w:suppressAutoHyphens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t>3</w:t>
            </w:r>
          </w:p>
        </w:tc>
        <w:tc>
          <w:tcPr>
            <w:tcW w:w="32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40C9" w14:textId="77777777" w:rsidR="00D7387F" w:rsidRPr="00500CEA" w:rsidRDefault="00D7387F" w:rsidP="569CD591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54CF" w14:textId="77777777" w:rsidR="00D7387F" w:rsidRPr="00500CEA" w:rsidRDefault="00D7387F" w:rsidP="569CD591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515A" w14:textId="77777777" w:rsidR="00D7387F" w:rsidRPr="00500CEA" w:rsidRDefault="00D7387F" w:rsidP="569CD591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14:paraId="63CDF1BC" w14:textId="7C16B009" w:rsidR="0033240C" w:rsidRPr="00500CEA" w:rsidRDefault="0033240C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color w:val="000000" w:themeColor="text1"/>
          <w:sz w:val="24"/>
          <w:szCs w:val="24"/>
          <w:u w:val="single"/>
          <w:lang w:val="ru-RU"/>
        </w:rPr>
      </w:pPr>
    </w:p>
    <w:p w14:paraId="6EBFAE08" w14:textId="52B5EAFF" w:rsidR="0033240C" w:rsidRPr="00500CEA" w:rsidRDefault="26B721B0" w:rsidP="569CD591">
      <w:pPr>
        <w:pStyle w:val="a9"/>
        <w:spacing w:after="14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>2) Контекст.</w:t>
      </w: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AD5FA3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Илтимос, </w:t>
      </w:r>
      <w:r w:rsidR="006310B1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ўзингиз </w:t>
      </w:r>
      <w:r w:rsidR="00AD5FA3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ярат</w:t>
      </w:r>
      <w:r w:rsidR="006310B1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моқчи бўлган </w:t>
      </w:r>
      <w:r w:rsid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контент</w:t>
      </w:r>
      <w:r w:rsidR="006310B1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да </w:t>
      </w:r>
      <w:r w:rsidR="00AD5FA3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ёрит</w:t>
      </w:r>
      <w:r w:rsidR="006310B1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иладиган </w:t>
      </w:r>
      <w:r w:rsidR="00AD5FA3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муаммони ва лойиҳа бунга қандай ёрдам бериши мумкинлигини тасвирлаб беринг - 1000 сўзгача</w:t>
      </w: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:</w:t>
      </w:r>
    </w:p>
    <w:p w14:paraId="4A8468F5" w14:textId="77777777" w:rsidR="0033240C" w:rsidRPr="00500CEA" w:rsidRDefault="0033240C" w:rsidP="569CD591">
      <w:pPr>
        <w:pStyle w:val="aa"/>
        <w:jc w:val="both"/>
        <w:rPr>
          <w:rFonts w:ascii="Helvetica Neue" w:eastAsia="Helvetica Neue" w:hAnsi="Helvetica Neue" w:cs="Helvetica Neue"/>
        </w:rPr>
      </w:pPr>
    </w:p>
    <w:tbl>
      <w:tblPr>
        <w:tblW w:w="9780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80"/>
      </w:tblGrid>
      <w:tr w:rsidR="0033240C" w:rsidRPr="00500CEA" w14:paraId="34BECBF3" w14:textId="77777777" w:rsidTr="569CD591">
        <w:trPr>
          <w:trHeight w:val="2450"/>
        </w:trPr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692D" w14:textId="77777777" w:rsidR="0033240C" w:rsidRPr="00500CEA" w:rsidRDefault="0033240C" w:rsidP="569CD59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45F0CE94" w14:textId="77777777" w:rsidR="0033240C" w:rsidRPr="00500CEA" w:rsidRDefault="0033240C" w:rsidP="569CD591">
      <w:pPr>
        <w:pStyle w:val="aa"/>
        <w:widowControl w:val="0"/>
        <w:jc w:val="both"/>
        <w:rPr>
          <w:rFonts w:ascii="Helvetica Neue" w:eastAsia="Helvetica Neue" w:hAnsi="Helvetica Neue" w:cs="Helvetica Neue"/>
        </w:rPr>
      </w:pPr>
    </w:p>
    <w:p w14:paraId="467CDDC3" w14:textId="77777777" w:rsidR="0058742E" w:rsidRPr="00500CEA" w:rsidRDefault="0058742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</w:rPr>
      </w:pPr>
    </w:p>
    <w:p w14:paraId="7E8C7EA0" w14:textId="7C5FE830" w:rsidR="0033240C" w:rsidRPr="00500CEA" w:rsidRDefault="00906FF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u w:val="single"/>
        </w:rPr>
      </w:pPr>
      <w:r w:rsidRPr="00500CEA">
        <w:rPr>
          <w:rFonts w:ascii="Helvetica Neue" w:eastAsia="Helvetica Neue" w:hAnsi="Helvetica Neue" w:cs="Helvetica Neue"/>
        </w:rPr>
        <w:t>3</w:t>
      </w:r>
      <w:r w:rsidR="00EE0EEC" w:rsidRPr="00500CEA">
        <w:rPr>
          <w:rFonts w:ascii="Helvetica Neue" w:eastAsia="Helvetica Neue" w:hAnsi="Helvetica Neue" w:cs="Helvetica Neue"/>
          <w:u w:val="single"/>
        </w:rPr>
        <w:t xml:space="preserve">) </w:t>
      </w:r>
      <w:r w:rsidR="006310B1" w:rsidRPr="00500CEA">
        <w:rPr>
          <w:rFonts w:ascii="Helvetica Neue" w:eastAsia="Helvetica Neue" w:hAnsi="Helvetica Neue" w:cs="Helvetica Neue"/>
          <w:u w:val="single"/>
          <w:lang w:val="uz-Cyrl-UZ"/>
        </w:rPr>
        <w:t>Лойиҳа</w:t>
      </w:r>
      <w:r w:rsidR="00716394">
        <w:rPr>
          <w:rFonts w:ascii="Helvetica Neue" w:eastAsia="Helvetica Neue" w:hAnsi="Helvetica Neue" w:cs="Helvetica Neue"/>
          <w:u w:val="single"/>
          <w:lang w:val="uz-Cyrl-UZ"/>
        </w:rPr>
        <w:t>нгиз</w:t>
      </w:r>
      <w:r w:rsidR="006310B1" w:rsidRPr="00500CEA">
        <w:rPr>
          <w:rFonts w:ascii="Helvetica Neue" w:eastAsia="Helvetica Neue" w:hAnsi="Helvetica Neue" w:cs="Helvetica Neue"/>
          <w:u w:val="single"/>
          <w:lang w:val="uz-Cyrl-UZ"/>
        </w:rPr>
        <w:t>нинг тавсифи</w:t>
      </w:r>
    </w:p>
    <w:p w14:paraId="0D3E6288" w14:textId="77777777" w:rsidR="0058742E" w:rsidRPr="00500CEA" w:rsidRDefault="0058742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</w:p>
    <w:p w14:paraId="6EE2C0A0" w14:textId="6D0FDC34" w:rsidR="0033240C" w:rsidRPr="00500CEA" w:rsidRDefault="00906FF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  <w:r w:rsidRPr="00500CEA">
        <w:rPr>
          <w:rFonts w:ascii="Helvetica Neue" w:eastAsia="Helvetica Neue" w:hAnsi="Helvetica Neue" w:cs="Helvetica Neue"/>
          <w:i/>
          <w:iCs/>
        </w:rPr>
        <w:t>3</w:t>
      </w:r>
      <w:r w:rsidR="00EE0EEC" w:rsidRPr="00500CEA">
        <w:rPr>
          <w:rFonts w:ascii="Helvetica Neue" w:eastAsia="Helvetica Neue" w:hAnsi="Helvetica Neue" w:cs="Helvetica Neue"/>
          <w:i/>
          <w:iCs/>
        </w:rPr>
        <w:t>.1.</w:t>
      </w:r>
      <w:r w:rsidR="0058742E" w:rsidRPr="00500CEA">
        <w:rPr>
          <w:rFonts w:ascii="Helvetica Neue" w:eastAsia="Helvetica Neue" w:hAnsi="Helvetica Neue" w:cs="Helvetica Neue"/>
          <w:i/>
          <w:iCs/>
        </w:rPr>
        <w:t xml:space="preserve"> </w:t>
      </w:r>
      <w:r w:rsidR="006310B1" w:rsidRPr="00500CEA">
        <w:rPr>
          <w:rFonts w:ascii="Helvetica Neue" w:eastAsia="Helvetica Neue" w:hAnsi="Helvetica Neue" w:cs="Helvetica Neue"/>
          <w:i/>
          <w:iCs/>
          <w:lang w:val="uz-Cyrl-UZ"/>
        </w:rPr>
        <w:t>Илтимос, олинган маблағ эвазига нималар қилишингиз ҳақида қисқача айтиб беринг</w:t>
      </w:r>
      <w:r w:rsidR="00EE0EEC" w:rsidRPr="00500CEA">
        <w:rPr>
          <w:rFonts w:ascii="Helvetica Neue" w:eastAsia="Helvetica Neue" w:hAnsi="Helvetica Neue" w:cs="Helvetica Neue"/>
          <w:i/>
          <w:iCs/>
        </w:rPr>
        <w:t xml:space="preserve"> - 500 </w:t>
      </w:r>
      <w:r w:rsidR="006310B1" w:rsidRPr="00500CEA">
        <w:rPr>
          <w:rFonts w:ascii="Helvetica Neue" w:eastAsia="Helvetica Neue" w:hAnsi="Helvetica Neue" w:cs="Helvetica Neue"/>
          <w:i/>
          <w:iCs/>
          <w:lang w:val="uz-Cyrl-UZ"/>
        </w:rPr>
        <w:t>та сўзгача</w:t>
      </w:r>
      <w:r w:rsidR="00EE0EEC" w:rsidRPr="00500CEA">
        <w:rPr>
          <w:rFonts w:ascii="Helvetica Neue" w:eastAsia="Helvetica Neue" w:hAnsi="Helvetica Neue" w:cs="Helvetica Neue"/>
          <w:i/>
          <w:iCs/>
        </w:rPr>
        <w:t>:</w:t>
      </w:r>
    </w:p>
    <w:p w14:paraId="0C04A7C0" w14:textId="77777777" w:rsidR="0033240C" w:rsidRPr="00500CEA" w:rsidRDefault="0033240C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</w:p>
    <w:tbl>
      <w:tblPr>
        <w:tblW w:w="965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5"/>
      </w:tblGrid>
      <w:tr w:rsidR="0033240C" w:rsidRPr="00500CEA" w14:paraId="179327D1" w14:textId="77777777" w:rsidTr="569CD591">
        <w:trPr>
          <w:trHeight w:val="2450"/>
        </w:trPr>
        <w:tc>
          <w:tcPr>
            <w:tcW w:w="9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1A56" w14:textId="77777777" w:rsidR="0033240C" w:rsidRPr="00500CEA" w:rsidRDefault="0033240C" w:rsidP="569CD59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799D970C" w14:textId="77777777" w:rsidR="0033240C" w:rsidRPr="00500CEA" w:rsidRDefault="0033240C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</w:p>
    <w:p w14:paraId="082E222D" w14:textId="77777777" w:rsidR="0011006A" w:rsidRPr="00500CEA" w:rsidRDefault="0011006A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</w:p>
    <w:p w14:paraId="2EAF61E0" w14:textId="77777777" w:rsidR="0011006A" w:rsidRPr="00500CEA" w:rsidRDefault="0011006A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</w:p>
    <w:p w14:paraId="35D342F2" w14:textId="65D0A1EC" w:rsidR="006310B1" w:rsidRPr="00500CEA" w:rsidRDefault="00906FFE" w:rsidP="006310B1">
      <w:pPr>
        <w:pStyle w:val="aa"/>
        <w:widowControl w:val="0"/>
        <w:jc w:val="both"/>
        <w:rPr>
          <w:rFonts w:ascii="Helvetica Neue" w:eastAsia="Helvetica Neue" w:hAnsi="Helvetica Neue" w:cs="Helvetica Neue"/>
          <w:i/>
          <w:iCs/>
        </w:rPr>
      </w:pPr>
      <w:r w:rsidRPr="00500CEA">
        <w:rPr>
          <w:rFonts w:ascii="Helvetica Neue" w:eastAsia="Helvetica Neue" w:hAnsi="Helvetica Neue" w:cs="Helvetica Neue"/>
          <w:i/>
          <w:iCs/>
        </w:rPr>
        <w:t>3</w:t>
      </w:r>
      <w:r w:rsidR="00EE0EEC" w:rsidRPr="00500CEA">
        <w:rPr>
          <w:rFonts w:ascii="Helvetica Neue" w:eastAsia="Helvetica Neue" w:hAnsi="Helvetica Neue" w:cs="Helvetica Neue"/>
          <w:i/>
          <w:iCs/>
        </w:rPr>
        <w:t xml:space="preserve">.2. </w:t>
      </w:r>
      <w:r w:rsidR="006310B1" w:rsidRPr="00500CEA">
        <w:rPr>
          <w:rFonts w:ascii="Helvetica Neue" w:eastAsia="Helvetica Neue" w:hAnsi="Helvetica Neue" w:cs="Helvetica Neue"/>
          <w:i/>
          <w:iCs/>
        </w:rPr>
        <w:t xml:space="preserve">Режалаштирилган </w:t>
      </w:r>
      <w:r w:rsidR="00500CEA">
        <w:rPr>
          <w:rFonts w:ascii="Helvetica Neue" w:eastAsia="Helvetica Neue" w:hAnsi="Helvetica Neue" w:cs="Helvetica Neue"/>
          <w:i/>
          <w:iCs/>
          <w:lang w:val="uz-Cyrl-UZ"/>
        </w:rPr>
        <w:t>контент</w:t>
      </w:r>
      <w:r w:rsidR="006310B1" w:rsidRPr="00500CEA">
        <w:rPr>
          <w:rFonts w:ascii="Helvetica Neue" w:eastAsia="Helvetica Neue" w:hAnsi="Helvetica Neue" w:cs="Helvetica Neue"/>
          <w:i/>
          <w:iCs/>
        </w:rPr>
        <w:t xml:space="preserve"> мавзу</w:t>
      </w:r>
      <w:r w:rsidR="006310B1" w:rsidRPr="00500CEA">
        <w:rPr>
          <w:rFonts w:ascii="Helvetica Neue" w:eastAsia="Helvetica Neue" w:hAnsi="Helvetica Neue" w:cs="Helvetica Neue"/>
          <w:i/>
          <w:iCs/>
          <w:lang w:val="uz-Cyrl-UZ"/>
        </w:rPr>
        <w:t>с</w:t>
      </w:r>
      <w:r w:rsidR="006310B1" w:rsidRPr="00500CEA">
        <w:rPr>
          <w:rFonts w:ascii="Helvetica Neue" w:eastAsia="Helvetica Neue" w:hAnsi="Helvetica Neue" w:cs="Helvetica Neue"/>
          <w:i/>
          <w:iCs/>
        </w:rPr>
        <w:t>и, формати, жанри, тили ва уни амалга ошириш муддатлари, платформалар ва каналлар ҳақидаги маълумотларни қуйидаги жадвалга киритинг.</w:t>
      </w:r>
    </w:p>
    <w:p w14:paraId="2DB89D86" w14:textId="21A1864E" w:rsidR="0033240C" w:rsidRPr="00500CEA" w:rsidRDefault="006310B1" w:rsidP="569CD591">
      <w:pPr>
        <w:pStyle w:val="aa"/>
        <w:widowControl w:val="0"/>
        <w:jc w:val="both"/>
        <w:rPr>
          <w:rFonts w:ascii="Helvetica Neue" w:eastAsia="Helvetica Neue" w:hAnsi="Helvetica Neue" w:cs="Helvetica Neue"/>
          <w:i/>
          <w:iCs/>
        </w:rPr>
      </w:pPr>
      <w:r w:rsidRPr="00500CEA">
        <w:rPr>
          <w:rFonts w:ascii="Helvetica Neue" w:eastAsia="Helvetica Neue" w:hAnsi="Helvetica Neue" w:cs="Helvetica Neue"/>
          <w:i/>
          <w:iCs/>
        </w:rPr>
        <w:t xml:space="preserve">Эътибор беринг, бу дастлабки рўйхат бўлиб, у </w:t>
      </w:r>
      <w:r w:rsidRPr="00500CEA">
        <w:rPr>
          <w:rFonts w:ascii="Helvetica Neue" w:eastAsia="Helvetica Neue" w:hAnsi="Helvetica Neue" w:cs="Helvetica Neue"/>
          <w:i/>
          <w:iCs/>
          <w:lang w:val="uz-Cyrl-UZ"/>
        </w:rPr>
        <w:t xml:space="preserve">Марказий Осиё медиа </w:t>
      </w:r>
      <w:r w:rsidRPr="00500CEA">
        <w:rPr>
          <w:rFonts w:ascii="Helvetica Neue" w:eastAsia="Helvetica Neue" w:hAnsi="Helvetica Neue" w:cs="Helvetica Neue"/>
          <w:i/>
          <w:iCs/>
        </w:rPr>
        <w:t>истеъмол</w:t>
      </w:r>
      <w:r w:rsidRPr="00500CEA">
        <w:rPr>
          <w:rFonts w:ascii="Helvetica Neue" w:eastAsia="Helvetica Neue" w:hAnsi="Helvetica Neue" w:cs="Helvetica Neue"/>
          <w:i/>
          <w:iCs/>
          <w:lang w:val="uz-Cyrl-UZ"/>
        </w:rPr>
        <w:t>и</w:t>
      </w:r>
      <w:r w:rsidRPr="00500CEA">
        <w:rPr>
          <w:rFonts w:ascii="Helvetica Neue" w:eastAsia="Helvetica Neue" w:hAnsi="Helvetica Neue" w:cs="Helvetica Neue"/>
          <w:i/>
          <w:iCs/>
        </w:rPr>
        <w:t xml:space="preserve"> бўйича тадқиқотнинг дастлабки натижаларини олган</w:t>
      </w:r>
      <w:r w:rsidR="00500CEA">
        <w:rPr>
          <w:rFonts w:ascii="Helvetica Neue" w:eastAsia="Helvetica Neue" w:hAnsi="Helvetica Neue" w:cs="Helvetica Neue"/>
          <w:i/>
          <w:iCs/>
          <w:lang w:val="uz-Cyrl-UZ"/>
        </w:rPr>
        <w:t>ингиз</w:t>
      </w:r>
      <w:r w:rsidRPr="00500CEA">
        <w:rPr>
          <w:rFonts w:ascii="Helvetica Neue" w:eastAsia="Helvetica Neue" w:hAnsi="Helvetica Neue" w:cs="Helvetica Neue"/>
          <w:i/>
          <w:iCs/>
        </w:rPr>
        <w:t>дан кейин ўзгариши мумкин:</w:t>
      </w:r>
      <w:r w:rsidRPr="00500CEA">
        <w:rPr>
          <w:rFonts w:ascii="Helvetica Neue" w:eastAsia="Helvetica Neue" w:hAnsi="Helvetica Neue" w:cs="Helvetica Neue"/>
          <w:i/>
          <w:iCs/>
          <w:lang w:val="uz-Cyrl-UZ"/>
        </w:rPr>
        <w:t xml:space="preserve"> </w:t>
      </w:r>
    </w:p>
    <w:p w14:paraId="1E7FE264" w14:textId="77777777" w:rsidR="0033240C" w:rsidRPr="00500CEA" w:rsidRDefault="00EE0EEC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</w:rPr>
      </w:pPr>
      <w:r w:rsidRPr="00500CEA">
        <w:rPr>
          <w:rFonts w:ascii="Helvetica Neue" w:eastAsia="Helvetica Neue" w:hAnsi="Helvetica Neue" w:cs="Helvetica Neue"/>
          <w:i/>
          <w:iCs/>
        </w:rPr>
        <w:t xml:space="preserve"> </w:t>
      </w:r>
    </w:p>
    <w:tbl>
      <w:tblPr>
        <w:tblW w:w="10349" w:type="dxa"/>
        <w:tblInd w:w="-2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879"/>
        <w:gridCol w:w="2515"/>
        <w:gridCol w:w="992"/>
        <w:gridCol w:w="2127"/>
      </w:tblGrid>
      <w:tr w:rsidR="00B70A00" w:rsidRPr="00500CEA" w14:paraId="1EAB98AE" w14:textId="6DA5537E" w:rsidTr="569CD591">
        <w:trPr>
          <w:trHeight w:val="807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DF76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7023" w14:textId="16C6C866" w:rsidR="00B70A00" w:rsidRPr="00500CEA" w:rsidRDefault="006310B1" w:rsidP="006310B1">
            <w:pPr>
              <w:tabs>
                <w:tab w:val="left" w:pos="1440"/>
              </w:tabs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  <w:lang w:val="ru-RU"/>
              </w:rPr>
            </w:pPr>
            <w:r w:rsidRPr="00500CEA">
              <w:rPr>
                <w:rFonts w:ascii="Helvetica Neue" w:eastAsia="Helvetica Neue" w:hAnsi="Helvetica Neue" w:cs="Helvetica Neue"/>
                <w:lang w:val="ru-RU"/>
              </w:rPr>
              <w:t>Материал номи</w:t>
            </w: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A006" w14:textId="77777777" w:rsidR="00B70A00" w:rsidRPr="00500CEA" w:rsidRDefault="1C241982" w:rsidP="569CD591">
            <w:pPr>
              <w:tabs>
                <w:tab w:val="left" w:pos="1440"/>
              </w:tabs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t>формат/жанр</w:t>
            </w:r>
          </w:p>
        </w:tc>
        <w:tc>
          <w:tcPr>
            <w:tcW w:w="2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A739" w14:textId="2A9A8EF6" w:rsidR="00B70A00" w:rsidRPr="00500CEA" w:rsidRDefault="006310B1" w:rsidP="006310B1">
            <w:pPr>
              <w:tabs>
                <w:tab w:val="left" w:pos="1440"/>
              </w:tabs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  <w:lang w:val="uz-Cyrl-UZ"/>
              </w:rPr>
              <w:t xml:space="preserve">Тарқатиш учун </w:t>
            </w:r>
            <w:r w:rsidR="1C241982" w:rsidRPr="00500CEA">
              <w:rPr>
                <w:rFonts w:ascii="Helvetica Neue" w:eastAsia="Helvetica Neue" w:hAnsi="Helvetica Neue" w:cs="Helvetica Neue"/>
              </w:rPr>
              <w:t>платформ/канал</w:t>
            </w:r>
            <w:r w:rsidRPr="00500CEA">
              <w:rPr>
                <w:rFonts w:ascii="Helvetica Neue" w:eastAsia="Helvetica Neue" w:hAnsi="Helvetica Neue" w:cs="Helvetica Neue"/>
                <w:lang w:val="uz-Cyrl-UZ"/>
              </w:rPr>
              <w:t>лар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1384" w14:textId="79E43A47" w:rsidR="00B70A00" w:rsidRPr="00500CEA" w:rsidRDefault="006310B1" w:rsidP="006310B1">
            <w:pPr>
              <w:tabs>
                <w:tab w:val="left" w:pos="1440"/>
              </w:tabs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  <w:lang w:val="uz-Cyrl-UZ"/>
              </w:rPr>
              <w:t>тили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vAlign w:val="center"/>
          </w:tcPr>
          <w:p w14:paraId="7A80E84E" w14:textId="7745D227" w:rsidR="006310B1" w:rsidRPr="00500CEA" w:rsidRDefault="006310B1" w:rsidP="006310B1">
            <w:pPr>
              <w:jc w:val="both"/>
              <w:rPr>
                <w:rFonts w:ascii="Helvetica Neue" w:eastAsia="Helvetica Neue" w:hAnsi="Helvetica Neue" w:cs="Helvetica Neue"/>
                <w:b/>
                <w:bCs/>
                <w:color w:val="auto"/>
                <w:lang w:val="ru-RU"/>
              </w:rPr>
            </w:pPr>
            <w:r w:rsidRPr="00500CEA">
              <w:rPr>
                <w:rFonts w:ascii="Helvetica Neue" w:eastAsia="Helvetica Neue" w:hAnsi="Helvetica Neue" w:cs="Helvetica Neue"/>
                <w:b/>
                <w:bCs/>
                <w:color w:val="auto"/>
                <w:lang w:val="ru-RU"/>
              </w:rPr>
              <w:t xml:space="preserve">Ишни амалга оширишнинг режадаги муддати </w:t>
            </w:r>
          </w:p>
        </w:tc>
      </w:tr>
      <w:tr w:rsidR="00B70A00" w:rsidRPr="00500CEA" w14:paraId="4C6154AF" w14:textId="3E5CE8F4" w:rsidTr="569CD591">
        <w:trPr>
          <w:trHeight w:val="276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0A00" w14:textId="77777777" w:rsidR="00B70A00" w:rsidRPr="00500CEA" w:rsidRDefault="1C241982" w:rsidP="569CD591">
            <w:pPr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8414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EA8C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03A8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152E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</w:tcPr>
          <w:p w14:paraId="0D61B2C8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B70A00" w:rsidRPr="00500CEA" w14:paraId="0878169F" w14:textId="781469D6" w:rsidTr="569CD591">
        <w:trPr>
          <w:trHeight w:val="276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A8A5" w14:textId="77777777" w:rsidR="00B70A00" w:rsidRPr="00500CEA" w:rsidRDefault="1C241982" w:rsidP="569CD591">
            <w:pPr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t>2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B16F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D3F3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0F4E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111B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</w:tcPr>
          <w:p w14:paraId="422D2603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B70A00" w:rsidRPr="00500CEA" w14:paraId="40AE7F3A" w14:textId="591810E3" w:rsidTr="569CD591">
        <w:trPr>
          <w:trHeight w:val="276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9520" w14:textId="77777777" w:rsidR="00B70A00" w:rsidRPr="00500CEA" w:rsidRDefault="1C241982" w:rsidP="569CD591">
            <w:pPr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t>3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AB6B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E398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FFC7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7306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</w:tcPr>
          <w:p w14:paraId="0B4CBF77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B70A00" w:rsidRPr="00500CEA" w14:paraId="07833DA2" w14:textId="1A59FA65" w:rsidTr="569CD591">
        <w:trPr>
          <w:trHeight w:val="276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A9F1" w14:textId="77777777" w:rsidR="00B70A00" w:rsidRPr="00500CEA" w:rsidRDefault="1C241982" w:rsidP="569CD591">
            <w:pPr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t>4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3C2D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319D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19E7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9783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</w:tcPr>
          <w:p w14:paraId="08E7B715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B70A00" w:rsidRPr="00500CEA" w14:paraId="093165DE" w14:textId="3C67518F" w:rsidTr="569CD591">
        <w:trPr>
          <w:trHeight w:val="276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1670" w14:textId="77777777" w:rsidR="00B70A00" w:rsidRPr="00500CEA" w:rsidRDefault="1C241982" w:rsidP="569CD591">
            <w:pPr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t>5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B56F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28A2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A95D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3ECF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</w:tcPr>
          <w:p w14:paraId="62B0A5E0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B70A00" w:rsidRPr="00500CEA" w14:paraId="73DA07A9" w14:textId="2DD874CB" w:rsidTr="569CD591">
        <w:trPr>
          <w:trHeight w:val="276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A0E2" w14:textId="77777777" w:rsidR="00B70A00" w:rsidRPr="00500CEA" w:rsidRDefault="1C241982" w:rsidP="569CD591">
            <w:pPr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D086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7706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12EB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B761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</w:tcPr>
          <w:p w14:paraId="6405513B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B70A00" w:rsidRPr="00500CEA" w14:paraId="3E57EB1B" w14:textId="3B0A3B32" w:rsidTr="569CD591">
        <w:trPr>
          <w:trHeight w:val="276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CF51" w14:textId="77777777" w:rsidR="00B70A00" w:rsidRPr="00500CEA" w:rsidRDefault="1C241982" w:rsidP="569CD591">
            <w:pPr>
              <w:suppressAutoHyphens/>
              <w:jc w:val="both"/>
              <w:outlineLvl w:val="0"/>
              <w:rPr>
                <w:rFonts w:ascii="Helvetica Neue" w:eastAsia="Helvetica Neue" w:hAnsi="Helvetica Neue" w:cs="Helvetica Neue"/>
              </w:rPr>
            </w:pPr>
            <w:r w:rsidRPr="00500CEA">
              <w:rPr>
                <w:rFonts w:ascii="Helvetica Neue" w:eastAsia="Helvetica Neue" w:hAnsi="Helvetica Neue" w:cs="Helvetica Neue"/>
              </w:rPr>
              <w:t>7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FFB6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C62D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9D1D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498A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</w:tcPr>
          <w:p w14:paraId="128DC32F" w14:textId="77777777" w:rsidR="00B70A00" w:rsidRPr="00500CEA" w:rsidRDefault="00B70A00" w:rsidP="569CD591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</w:tbl>
    <w:p w14:paraId="401D2740" w14:textId="56B9DAC2" w:rsidR="0033240C" w:rsidRPr="00500CEA" w:rsidRDefault="0033240C" w:rsidP="569CD591">
      <w:pPr>
        <w:pStyle w:val="aa"/>
        <w:widowControl w:val="0"/>
        <w:ind w:left="216" w:hanging="216"/>
        <w:jc w:val="both"/>
        <w:rPr>
          <w:rFonts w:ascii="Helvetica Neue" w:eastAsia="Helvetica Neue" w:hAnsi="Helvetica Neue" w:cs="Helvetica Neue"/>
        </w:rPr>
      </w:pPr>
    </w:p>
    <w:p w14:paraId="330A1CAB" w14:textId="77777777" w:rsidR="00B70A00" w:rsidRPr="00500CEA" w:rsidRDefault="00B70A00" w:rsidP="569CD591">
      <w:pPr>
        <w:pStyle w:val="aa"/>
        <w:widowControl w:val="0"/>
        <w:ind w:left="216" w:hanging="216"/>
        <w:jc w:val="both"/>
        <w:rPr>
          <w:rFonts w:ascii="Helvetica Neue" w:eastAsia="Helvetica Neue" w:hAnsi="Helvetica Neue" w:cs="Helvetica Neue"/>
        </w:rPr>
      </w:pPr>
    </w:p>
    <w:p w14:paraId="5245ED2C" w14:textId="77777777" w:rsidR="0033240C" w:rsidRPr="00500CEA" w:rsidRDefault="0033240C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</w:rPr>
      </w:pPr>
    </w:p>
    <w:p w14:paraId="5F83F90E" w14:textId="3DB3B5DF" w:rsidR="00906FFE" w:rsidRPr="00500CEA" w:rsidRDefault="00906FF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  <w:r w:rsidRPr="00500CEA">
        <w:rPr>
          <w:rFonts w:ascii="Helvetica Neue" w:eastAsia="Helvetica Neue" w:hAnsi="Helvetica Neue" w:cs="Helvetica Neue"/>
        </w:rPr>
        <w:t xml:space="preserve">4) </w:t>
      </w:r>
      <w:r w:rsidR="006310B1" w:rsidRPr="00500CEA">
        <w:rPr>
          <w:rFonts w:ascii="Helvetica Neue" w:eastAsia="Helvetica Neue" w:hAnsi="Helvetica Neue" w:cs="Helvetica Neue"/>
          <w:u w:val="single"/>
          <w:lang w:val="uz-Cyrl-UZ"/>
        </w:rPr>
        <w:t>Натижа</w:t>
      </w:r>
      <w:r w:rsidRPr="00500CEA">
        <w:rPr>
          <w:rFonts w:ascii="Helvetica Neue" w:eastAsia="Helvetica Neue" w:hAnsi="Helvetica Neue" w:cs="Helvetica Neue"/>
        </w:rPr>
        <w:t xml:space="preserve">. </w:t>
      </w:r>
      <w:r w:rsidR="006310B1" w:rsidRPr="00500CEA">
        <w:rPr>
          <w:rFonts w:ascii="Helvetica Neue" w:eastAsia="Helvetica Neue" w:hAnsi="Helvetica Neue" w:cs="Helvetica Neue"/>
          <w:i/>
          <w:iCs/>
          <w:lang w:val="uz-Cyrl-UZ"/>
        </w:rPr>
        <w:t>Лойиҳадан қандай натижа кутяпсиз? Масалан, сизнинг аудитория учун медиа истеъмоли даражаси қанчалик ўзгариши мумкин</w:t>
      </w:r>
      <w:r w:rsidRPr="00500CEA">
        <w:rPr>
          <w:rFonts w:ascii="Helvetica Neue" w:eastAsia="Helvetica Neue" w:hAnsi="Helvetica Neue" w:cs="Helvetica Neue"/>
          <w:i/>
          <w:iCs/>
        </w:rPr>
        <w:t>?</w:t>
      </w:r>
    </w:p>
    <w:p w14:paraId="64F66F91" w14:textId="77777777" w:rsidR="00906FFE" w:rsidRPr="00500CEA" w:rsidRDefault="00906FF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  <w:shd w:val="clear" w:color="auto" w:fill="FFDF7F"/>
        </w:rPr>
      </w:pPr>
    </w:p>
    <w:tbl>
      <w:tblPr>
        <w:tblW w:w="10081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81"/>
      </w:tblGrid>
      <w:tr w:rsidR="00906FFE" w:rsidRPr="00500CEA" w14:paraId="20E74FCE" w14:textId="77777777" w:rsidTr="569CD591">
        <w:trPr>
          <w:trHeight w:val="2450"/>
        </w:trPr>
        <w:tc>
          <w:tcPr>
            <w:tcW w:w="10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F394" w14:textId="77777777" w:rsidR="00906FFE" w:rsidRPr="00500CEA" w:rsidRDefault="00906FFE" w:rsidP="569CD59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7AEEDF95" w14:textId="77777777" w:rsidR="00906FFE" w:rsidRPr="00500CEA" w:rsidRDefault="00906FFE" w:rsidP="569CD591">
      <w:pPr>
        <w:pStyle w:val="a9"/>
        <w:spacing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</w:p>
    <w:p w14:paraId="5FA88B6C" w14:textId="3C08EB3A" w:rsidR="0033240C" w:rsidRPr="00500CEA" w:rsidRDefault="00EE0EEC" w:rsidP="569CD591">
      <w:pPr>
        <w:pStyle w:val="a9"/>
        <w:spacing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>5)</w:t>
      </w: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500CEA">
        <w:rPr>
          <w:rFonts w:ascii="Helvetica Neue" w:eastAsia="Helvetica Neue" w:hAnsi="Helvetica Neue" w:cs="Helvetica Neue"/>
          <w:sz w:val="24"/>
          <w:szCs w:val="24"/>
          <w:u w:val="single"/>
          <w:lang w:val="ru-RU"/>
        </w:rPr>
        <w:t>Контент</w:t>
      </w:r>
      <w:r w:rsidR="006310B1" w:rsidRPr="00500CEA">
        <w:rPr>
          <w:rFonts w:ascii="Helvetica Neue" w:eastAsia="Helvetica Neue" w:hAnsi="Helvetica Neue" w:cs="Helvetica Neue"/>
          <w:sz w:val="24"/>
          <w:szCs w:val="24"/>
          <w:u w:val="single"/>
          <w:lang w:val="ru-RU"/>
        </w:rPr>
        <w:t>ни тарқатиш бўйича режа</w:t>
      </w: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</w:p>
    <w:p w14:paraId="5FF9914A" w14:textId="32EFD674" w:rsidR="0033240C" w:rsidRPr="00500CEA" w:rsidRDefault="26B721B0" w:rsidP="569CD591">
      <w:pPr>
        <w:jc w:val="both"/>
        <w:rPr>
          <w:rFonts w:ascii="Helvetica Neue" w:eastAsia="Helvetica Neue" w:hAnsi="Helvetica Neue" w:cs="Helvetica Neue"/>
          <w:i/>
          <w:iCs/>
          <w:lang w:val="ru-RU"/>
        </w:rPr>
      </w:pPr>
      <w:r w:rsidRPr="00500CEA">
        <w:rPr>
          <w:rFonts w:ascii="Helvetica Neue" w:eastAsia="Helvetica Neue" w:hAnsi="Helvetica Neue" w:cs="Helvetica Neue"/>
          <w:i/>
          <w:iCs/>
          <w:lang w:val="ru-RU"/>
        </w:rPr>
        <w:t xml:space="preserve">5.1. </w:t>
      </w:r>
      <w:r w:rsidR="006310B1" w:rsidRPr="00500CEA">
        <w:rPr>
          <w:rFonts w:ascii="Helvetica Neue" w:eastAsia="Helvetica Neue" w:hAnsi="Helvetica Neue" w:cs="Helvetica Neue"/>
          <w:i/>
          <w:iCs/>
          <w:lang w:val="ru-RU"/>
        </w:rPr>
        <w:t xml:space="preserve">Сиз </w:t>
      </w:r>
      <w:r w:rsidR="00500CEA">
        <w:rPr>
          <w:rFonts w:ascii="Helvetica Neue" w:eastAsia="Helvetica Neue" w:hAnsi="Helvetica Neue" w:cs="Helvetica Neue"/>
          <w:i/>
          <w:iCs/>
          <w:lang w:val="ru-RU"/>
        </w:rPr>
        <w:t>контент</w:t>
      </w:r>
      <w:r w:rsidR="006310B1" w:rsidRPr="00500CEA">
        <w:rPr>
          <w:rFonts w:ascii="Helvetica Neue" w:eastAsia="Helvetica Neue" w:hAnsi="Helvetica Neue" w:cs="Helvetica Neue"/>
          <w:i/>
          <w:iCs/>
          <w:lang w:val="ru-RU"/>
        </w:rPr>
        <w:t xml:space="preserve">ни қандай тарқатишни режалаштиряпсиз </w:t>
      </w:r>
      <w:r w:rsidRPr="00500CEA">
        <w:rPr>
          <w:rFonts w:ascii="Helvetica Neue" w:eastAsia="Helvetica Neue" w:hAnsi="Helvetica Neue" w:cs="Helvetica Neue"/>
          <w:i/>
          <w:iCs/>
          <w:lang w:val="ru-RU"/>
        </w:rPr>
        <w:t>(</w:t>
      </w:r>
      <w:r w:rsidR="006310B1" w:rsidRPr="00500CEA">
        <w:rPr>
          <w:rFonts w:ascii="Helvetica Neue" w:eastAsia="Helvetica Neue" w:hAnsi="Helvetica Neue" w:cs="Helvetica Neue"/>
          <w:i/>
          <w:iCs/>
          <w:lang w:val="ru-RU"/>
        </w:rPr>
        <w:t>ҳамкорларингиз борми</w:t>
      </w:r>
      <w:r w:rsidR="7B48C18F" w:rsidRPr="00500CEA">
        <w:rPr>
          <w:rFonts w:ascii="Helvetica Neue" w:eastAsia="Helvetica Neue" w:hAnsi="Helvetica Neue" w:cs="Helvetica Neue"/>
          <w:i/>
          <w:iCs/>
          <w:lang w:val="ru-RU"/>
        </w:rPr>
        <w:t>)</w:t>
      </w:r>
      <w:r w:rsidR="00FA24C4" w:rsidRPr="00500CEA">
        <w:rPr>
          <w:rFonts w:ascii="Helvetica Neue" w:eastAsia="Helvetica Neue" w:hAnsi="Helvetica Neue" w:cs="Helvetica Neue"/>
          <w:i/>
          <w:iCs/>
          <w:lang w:val="ru-RU"/>
        </w:rPr>
        <w:t>?</w:t>
      </w:r>
      <w:r w:rsidR="7BB0E3B0" w:rsidRPr="00500CEA">
        <w:rPr>
          <w:rFonts w:ascii="Helvetica Neue" w:eastAsia="Helvetica Neue" w:hAnsi="Helvetica Neue" w:cs="Helvetica Neue"/>
          <w:i/>
          <w:iCs/>
          <w:lang w:val="ru-RU"/>
        </w:rPr>
        <w:t xml:space="preserve"> </w:t>
      </w:r>
      <w:r w:rsidR="006310B1" w:rsidRPr="00500CEA">
        <w:rPr>
          <w:rFonts w:ascii="Helvetica Neue" w:eastAsia="Helvetica Neue" w:hAnsi="Helvetica Neue" w:cs="Helvetica Neue"/>
          <w:i/>
          <w:iCs/>
          <w:lang w:val="ru-RU"/>
        </w:rPr>
        <w:t>Аудиториянинг кутилаётган ўртача қамрови қандай</w:t>
      </w:r>
      <w:r w:rsidR="7BB0E3B0" w:rsidRPr="00500CEA">
        <w:rPr>
          <w:rFonts w:ascii="Helvetica Neue" w:eastAsia="Helvetica Neue" w:hAnsi="Helvetica Neue" w:cs="Helvetica Neue"/>
          <w:i/>
          <w:iCs/>
          <w:lang w:val="ru-RU"/>
        </w:rPr>
        <w:t xml:space="preserve"> (</w:t>
      </w:r>
      <w:r w:rsidR="006310B1" w:rsidRPr="00500CEA">
        <w:rPr>
          <w:rFonts w:ascii="Helvetica Neue" w:eastAsia="Helvetica Neue" w:hAnsi="Helvetica Neue" w:cs="Helvetica Neue"/>
          <w:i/>
          <w:iCs/>
          <w:lang w:val="ru-RU"/>
        </w:rPr>
        <w:t>ҳар бир материал бўйича</w:t>
      </w:r>
      <w:r w:rsidR="7BB0E3B0" w:rsidRPr="00500CEA">
        <w:rPr>
          <w:rFonts w:ascii="Helvetica Neue" w:eastAsia="Helvetica Neue" w:hAnsi="Helvetica Neue" w:cs="Helvetica Neue"/>
          <w:i/>
          <w:iCs/>
          <w:lang w:val="ru-RU"/>
        </w:rPr>
        <w:t>)?</w:t>
      </w:r>
      <w:r w:rsidRPr="00500CEA">
        <w:rPr>
          <w:rFonts w:ascii="Helvetica Neue" w:eastAsia="Helvetica Neue" w:hAnsi="Helvetica Neue" w:cs="Helvetica Neue"/>
          <w:i/>
          <w:iCs/>
          <w:lang w:val="ru-RU"/>
        </w:rPr>
        <w:t>:</w:t>
      </w:r>
    </w:p>
    <w:tbl>
      <w:tblPr>
        <w:tblW w:w="963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9"/>
      </w:tblGrid>
      <w:tr w:rsidR="0033240C" w:rsidRPr="00500CEA" w14:paraId="4B384B58" w14:textId="77777777" w:rsidTr="569CD591">
        <w:trPr>
          <w:trHeight w:val="2450"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A2AC" w14:textId="77777777" w:rsidR="0033240C" w:rsidRPr="00500CEA" w:rsidRDefault="0033240C" w:rsidP="569CD59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0E3AF271" w14:textId="58DC8968" w:rsidR="00906FFE" w:rsidRPr="00500CEA" w:rsidRDefault="00906FFE" w:rsidP="569CD591">
      <w:pPr>
        <w:pStyle w:val="a9"/>
        <w:widowControl w:val="0"/>
        <w:spacing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</w:p>
    <w:p w14:paraId="329CCD09" w14:textId="224697AD" w:rsidR="0033240C" w:rsidRPr="00500CEA" w:rsidRDefault="00EE0EEC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5.</w:t>
      </w:r>
      <w:r w:rsidR="4476DCD8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2</w:t>
      </w:r>
      <w:r w:rsidR="00FA7897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.</w:t>
      </w: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8D2C65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Қандай қилиб ишлаб чиқарилган </w:t>
      </w:r>
      <w:r w:rsid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контентнинг кенг</w:t>
      </w:r>
      <w:r w:rsidR="008D2C65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75682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аудитория</w:t>
      </w:r>
      <w:r w:rsid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га етиб бориш</w:t>
      </w:r>
      <w:r w:rsidR="0075682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қамровини к</w:t>
      </w:r>
      <w:r w:rsidR="008D2C65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енгайтиришни режалаштиряпсиз? </w:t>
      </w:r>
      <w:r w:rsid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Контент</w:t>
      </w:r>
      <w:r w:rsidR="0075682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ни тарғиб қилиш </w:t>
      </w:r>
      <w:r w:rsidR="008D2C65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режангизни (стратегия ва платформалар) тав</w:t>
      </w:r>
      <w:r w:rsidR="0075682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сиф</w:t>
      </w:r>
      <w:r w:rsidR="008D2C65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лаб беринг. М</w:t>
      </w:r>
      <w:r w:rsidR="0075682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асалан, </w:t>
      </w:r>
      <w:r w:rsidR="008D2C65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сиз ижтимоий медиа воситалари, мақсадли ёки бошқа реклама шаклларидан фойдаланасизми</w:t>
      </w:r>
      <w:r w:rsid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?</w:t>
      </w:r>
      <w:r w:rsidR="008D2C65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- 250 </w:t>
      </w:r>
      <w:r w:rsidR="0075682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та </w:t>
      </w:r>
      <w:r w:rsidR="008D2C65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сўзгача</w:t>
      </w:r>
      <w:r w:rsidR="0075682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:</w:t>
      </w: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33240C" w:rsidRPr="00500CEA" w14:paraId="7ED6F91E" w14:textId="77777777" w:rsidTr="569CD591">
        <w:trPr>
          <w:trHeight w:val="2450"/>
        </w:trPr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B001" w14:textId="77777777" w:rsidR="0033240C" w:rsidRPr="00500CEA" w:rsidRDefault="0033240C" w:rsidP="569CD59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0C18F97C" w14:textId="332F7C12" w:rsidR="0033240C" w:rsidRPr="00500CEA" w:rsidRDefault="0033240C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3FB7942F" w14:textId="77777777" w:rsidR="00935E4C" w:rsidRPr="00500CEA" w:rsidRDefault="00935E4C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3527B788" w14:textId="69208B17" w:rsidR="0033240C" w:rsidRPr="00500CEA" w:rsidRDefault="6190A34E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>6</w:t>
      </w:r>
      <w:r w:rsidR="26B721B0"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) </w:t>
      </w:r>
      <w:r w:rsidR="0075682C" w:rsidRPr="00500CEA">
        <w:rPr>
          <w:rFonts w:ascii="Helvetica Neue" w:eastAsia="Helvetica Neue" w:hAnsi="Helvetica Neue" w:cs="Helvetica Neue"/>
          <w:bCs/>
          <w:sz w:val="24"/>
          <w:szCs w:val="24"/>
          <w:u w:val="single"/>
          <w:lang w:val="ru-RU"/>
        </w:rPr>
        <w:t>Хатарлар</w:t>
      </w:r>
      <w:r w:rsidR="0075682C" w:rsidRPr="00500CEA">
        <w:rPr>
          <w:rFonts w:ascii="Helvetica Neue" w:eastAsia="Helvetica Neue" w:hAnsi="Helvetica Neue" w:cs="Helvetica Neue"/>
          <w:bCs/>
          <w:sz w:val="24"/>
          <w:szCs w:val="24"/>
          <w:lang w:val="ru-RU"/>
        </w:rPr>
        <w:t>. Сизнингча, лойиҳани амалга ошириш ва самарадорликка таъсир қилиши мумкин бўлган хатарлар борми? Улар нима ва уларни қандай бартараф этиш мумкин?</w:t>
      </w:r>
      <w:r w:rsidR="00935E4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26B721B0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33240C" w:rsidRPr="00500CEA" w14:paraId="77ED31D4" w14:textId="77777777" w:rsidTr="569CD591">
        <w:trPr>
          <w:trHeight w:val="2450"/>
        </w:trPr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99B2" w14:textId="77777777" w:rsidR="0033240C" w:rsidRPr="00500CEA" w:rsidRDefault="0033240C" w:rsidP="569CD59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619D8EFF" w14:textId="77777777" w:rsidR="0033240C" w:rsidRPr="00500CEA" w:rsidRDefault="0033240C" w:rsidP="569CD591">
      <w:pPr>
        <w:pStyle w:val="a9"/>
        <w:widowControl w:val="0"/>
        <w:shd w:val="clear" w:color="auto" w:fill="FFFFFF" w:themeFill="background1"/>
        <w:spacing w:after="0" w:line="240" w:lineRule="auto"/>
        <w:ind w:left="216" w:hanging="216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7483A593" w14:textId="77777777" w:rsidR="0033240C" w:rsidRPr="00500CEA" w:rsidRDefault="0033240C" w:rsidP="569CD591">
      <w:pPr>
        <w:pStyle w:val="a9"/>
        <w:widowControl w:val="0"/>
        <w:shd w:val="clear" w:color="auto" w:fill="FFFFFF" w:themeFill="background1"/>
        <w:spacing w:after="0" w:line="240" w:lineRule="auto"/>
        <w:ind w:left="108" w:hanging="108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3DCEC95E" w14:textId="3C2504AD" w:rsidR="0033240C" w:rsidRPr="00500CEA" w:rsidRDefault="591EC58F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>7</w:t>
      </w:r>
      <w:r w:rsidR="00EE0EEC"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) </w:t>
      </w:r>
      <w:r w:rsidR="0075682C"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>Марказий Осиёда медиа истеъмоли бўйича минтақавий тадқиқот натижаларидан келиб чиқиб лойиҳа аризасини мослаштиришга розилигингизни тасдиқланг (</w:t>
      </w:r>
      <w:r w:rsidR="0075682C" w:rsidRPr="00500CEA">
        <w:rPr>
          <w:rFonts w:ascii="Helvetica Neue" w:eastAsia="Helvetica Neue" w:hAnsi="Helvetica Neue" w:cs="Helvetica Neue"/>
          <w:b/>
          <w:i/>
          <w:sz w:val="24"/>
          <w:szCs w:val="24"/>
          <w:lang w:val="ru-RU"/>
        </w:rPr>
        <w:t>ҳа/йўқ</w:t>
      </w:r>
      <w:r w:rsidR="0075682C"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>):</w:t>
      </w:r>
      <w:r w:rsidR="00EE0EEC"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 </w:t>
      </w:r>
    </w:p>
    <w:p w14:paraId="410FE999" w14:textId="090AE1D6" w:rsidR="0033240C" w:rsidRPr="00500CEA" w:rsidRDefault="0033240C" w:rsidP="569CD591">
      <w:pPr>
        <w:pStyle w:val="a9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</w:p>
    <w:p w14:paraId="018694E1" w14:textId="3587F51B" w:rsidR="00FA7897" w:rsidRPr="00500CEA" w:rsidRDefault="00FA7897" w:rsidP="569CD591">
      <w:pPr>
        <w:pStyle w:val="a9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______________________</w:t>
      </w:r>
    </w:p>
    <w:p w14:paraId="5CDFCB29" w14:textId="77777777" w:rsidR="00906FFE" w:rsidRPr="00500CEA" w:rsidRDefault="00906FFE" w:rsidP="569CD591">
      <w:pPr>
        <w:pStyle w:val="a9"/>
        <w:ind w:left="0"/>
        <w:jc w:val="both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RU"/>
        </w:rPr>
      </w:pPr>
    </w:p>
    <w:p w14:paraId="1A81733E" w14:textId="3258A1BE" w:rsidR="0033240C" w:rsidRPr="00500CEA" w:rsidRDefault="0075682C" w:rsidP="569CD591">
      <w:pPr>
        <w:pStyle w:val="a9"/>
        <w:ind w:left="0"/>
        <w:jc w:val="both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RU"/>
        </w:rPr>
        <w:t>Аризага зарур бўлган иловалар рўйхати</w:t>
      </w:r>
      <w:r w:rsidR="00EE0EEC" w:rsidRPr="00500CEA"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RU"/>
        </w:rPr>
        <w:t>:</w:t>
      </w:r>
    </w:p>
    <w:p w14:paraId="27B115E5" w14:textId="49088796" w:rsidR="00906FFE" w:rsidRPr="00500CEA" w:rsidRDefault="006002EF" w:rsidP="569CD591">
      <w:pPr>
        <w:pStyle w:val="a9"/>
        <w:numPr>
          <w:ilvl w:val="0"/>
          <w:numId w:val="3"/>
        </w:numPr>
        <w:spacing w:after="6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>лойиҳа бюджетининг тўлдирилган шакли</w:t>
      </w:r>
    </w:p>
    <w:p w14:paraId="32040391" w14:textId="383C69E8" w:rsidR="00906FFE" w:rsidRPr="00500CEA" w:rsidRDefault="00C5510D" w:rsidP="569CD591">
      <w:pPr>
        <w:pStyle w:val="a9"/>
        <w:numPr>
          <w:ilvl w:val="0"/>
          <w:numId w:val="3"/>
        </w:numPr>
        <w:spacing w:after="6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>паспорт</w:t>
      </w:r>
      <w:r w:rsidR="006002EF"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>ингиз нусхаси</w:t>
      </w:r>
    </w:p>
    <w:p w14:paraId="1549D574" w14:textId="5CD1EE1D" w:rsidR="0033240C" w:rsidRPr="00500CEA" w:rsidRDefault="00EE0EEC" w:rsidP="569CD591">
      <w:pPr>
        <w:pStyle w:val="a9"/>
        <w:numPr>
          <w:ilvl w:val="0"/>
          <w:numId w:val="3"/>
        </w:numPr>
        <w:spacing w:after="6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00500CEA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резюме </w:t>
      </w:r>
    </w:p>
    <w:p w14:paraId="4C8E6D7A" w14:textId="77777777" w:rsidR="0033240C" w:rsidRPr="00500CEA" w:rsidRDefault="0033240C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</w:p>
    <w:p w14:paraId="0F0AACDA" w14:textId="77777777" w:rsidR="0033240C" w:rsidRPr="00500CEA" w:rsidRDefault="0033240C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</w:p>
    <w:p w14:paraId="2795DE45" w14:textId="77777777" w:rsidR="0033240C" w:rsidRPr="00500CEA" w:rsidRDefault="0033240C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</w:p>
    <w:p w14:paraId="3B7CC3F3" w14:textId="6552BF1B" w:rsidR="0033240C" w:rsidRPr="00500CEA" w:rsidRDefault="00EE0EEC" w:rsidP="569CD591">
      <w:pPr>
        <w:pStyle w:val="a9"/>
        <w:shd w:val="clear" w:color="auto" w:fill="FFFFFF" w:themeFill="background1"/>
        <w:spacing w:after="0" w:line="288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</w:rPr>
      </w:pP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ФИ</w:t>
      </w:r>
      <w:r w:rsid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Ш</w:t>
      </w:r>
      <w:r w:rsidR="00FA7897" w:rsidRPr="00500CEA">
        <w:rPr>
          <w:rFonts w:ascii="Helvetica Neue" w:eastAsia="Helvetica Neue" w:hAnsi="Helvetica Neue" w:cs="Helvetica Neue"/>
          <w:i/>
          <w:iCs/>
          <w:sz w:val="24"/>
          <w:szCs w:val="24"/>
        </w:rPr>
        <w:t>:</w:t>
      </w:r>
    </w:p>
    <w:p w14:paraId="1903EAB2" w14:textId="055521E1" w:rsidR="0033240C" w:rsidRPr="00500CEA" w:rsidRDefault="006002EF" w:rsidP="569CD591">
      <w:pPr>
        <w:pStyle w:val="a9"/>
        <w:shd w:val="clear" w:color="auto" w:fill="FFFFFF" w:themeFill="background1"/>
        <w:spacing w:after="0" w:line="288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</w:rPr>
      </w:pPr>
      <w:r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Сана</w:t>
      </w:r>
      <w:r w:rsidR="00EE0EEC" w:rsidRPr="00500CEA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:</w:t>
      </w:r>
    </w:p>
    <w:sectPr w:rsidR="0033240C" w:rsidRPr="00500C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6C77" w14:textId="77777777" w:rsidR="0047564D" w:rsidRDefault="0047564D">
      <w:r>
        <w:separator/>
      </w:r>
    </w:p>
  </w:endnote>
  <w:endnote w:type="continuationSeparator" w:id="0">
    <w:p w14:paraId="555813C8" w14:textId="77777777" w:rsidR="0047564D" w:rsidRDefault="0047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0314" w14:textId="77777777" w:rsidR="0033240C" w:rsidRDefault="00EE0EEC">
    <w:pPr>
      <w:pStyle w:val="a6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Internews Europe – Resilience and Engagement with Varied Information for a Vibrant Environment (REVIVE) </w:t>
    </w:r>
  </w:p>
  <w:p w14:paraId="4A7AC71E" w14:textId="77777777" w:rsidR="0033240C" w:rsidRDefault="00EE0EEC">
    <w:pPr>
      <w:pStyle w:val="a6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Applicant Name: Content production</w:t>
    </w:r>
  </w:p>
  <w:p w14:paraId="6335B438" w14:textId="77777777" w:rsidR="0033240C" w:rsidRDefault="00EE0EEC">
    <w:pPr>
      <w:pStyle w:val="a6"/>
    </w:pPr>
    <w:r>
      <w:rPr>
        <w:rFonts w:ascii="Arial" w:hAnsi="Arial"/>
        <w:sz w:val="14"/>
        <w:szCs w:val="14"/>
      </w:rPr>
      <w:t xml:space="preserve">Date: 9.15.2022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BF2D" w14:textId="77777777" w:rsidR="0047564D" w:rsidRDefault="0047564D">
      <w:r>
        <w:separator/>
      </w:r>
    </w:p>
  </w:footnote>
  <w:footnote w:type="continuationSeparator" w:id="0">
    <w:p w14:paraId="6E705549" w14:textId="77777777" w:rsidR="0047564D" w:rsidRDefault="0047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159D" w14:textId="77777777" w:rsidR="009E2D0F" w:rsidRDefault="009E2D0F" w:rsidP="009E2D0F">
    <w:pPr>
      <w:pStyle w:val="a6"/>
    </w:pPr>
  </w:p>
  <w:p w14:paraId="6DC84098" w14:textId="79225F59" w:rsidR="0033240C" w:rsidRDefault="009E2D0F" w:rsidP="00413C8D">
    <w:pPr>
      <w:pStyle w:val="a6"/>
    </w:pPr>
    <w:r>
      <w:rPr>
        <w:b/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2A54C210" wp14:editId="10A59C82">
          <wp:simplePos x="0" y="0"/>
          <wp:positionH relativeFrom="margin">
            <wp:posOffset>5466149</wp:posOffset>
          </wp:positionH>
          <wp:positionV relativeFrom="paragraph">
            <wp:posOffset>68454</wp:posOffset>
          </wp:positionV>
          <wp:extent cx="1006475" cy="1015365"/>
          <wp:effectExtent l="0" t="0" r="3175" b="0"/>
          <wp:wrapThrough wrapText="bothSides">
            <wp:wrapPolygon edited="0">
              <wp:start x="0" y="0"/>
              <wp:lineTo x="0" y="21073"/>
              <wp:lineTo x="21259" y="21073"/>
              <wp:lineTo x="2125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_color_vertical_Tag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721">
      <w:rPr>
        <w:noProof/>
        <w:lang w:val="ru-RU" w:eastAsia="ru-RU"/>
      </w:rPr>
      <w:drawing>
        <wp:inline distT="0" distB="0" distL="0" distR="0" wp14:anchorId="3C71DFA6" wp14:editId="779DB486">
          <wp:extent cx="1339913" cy="135802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147" cy="1374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CA8"/>
    <w:multiLevelType w:val="hybridMultilevel"/>
    <w:tmpl w:val="50B468E6"/>
    <w:numStyleLink w:val="a"/>
  </w:abstractNum>
  <w:abstractNum w:abstractNumId="1" w15:restartNumberingAfterBreak="0">
    <w:nsid w:val="273B3EE3"/>
    <w:multiLevelType w:val="multilevel"/>
    <w:tmpl w:val="A22E4E4A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/>
      </w:rPr>
    </w:lvl>
  </w:abstractNum>
  <w:abstractNum w:abstractNumId="2" w15:restartNumberingAfterBreak="0">
    <w:nsid w:val="46810F81"/>
    <w:multiLevelType w:val="hybridMultilevel"/>
    <w:tmpl w:val="D47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62CA"/>
    <w:multiLevelType w:val="multilevel"/>
    <w:tmpl w:val="55EE261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</w:rPr>
    </w:lvl>
  </w:abstractNum>
  <w:abstractNum w:abstractNumId="4" w15:restartNumberingAfterBreak="0">
    <w:nsid w:val="6DE35E3A"/>
    <w:multiLevelType w:val="hybridMultilevel"/>
    <w:tmpl w:val="50B468E6"/>
    <w:styleLink w:val="a"/>
    <w:lvl w:ilvl="0" w:tplc="AA7608C4">
      <w:start w:val="1"/>
      <w:numFmt w:val="bullet"/>
      <w:lvlText w:val="-"/>
      <w:lvlJc w:val="left"/>
      <w:pPr>
        <w:ind w:left="159" w:hanging="15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EDE4E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2B71C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0C13A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E7E92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84C56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209430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3D9A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45C10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0C652A"/>
    <w:multiLevelType w:val="hybridMultilevel"/>
    <w:tmpl w:val="C4BE338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670328">
    <w:abstractNumId w:val="4"/>
  </w:num>
  <w:num w:numId="2" w16cid:durableId="982850260">
    <w:abstractNumId w:val="0"/>
  </w:num>
  <w:num w:numId="3" w16cid:durableId="1045719005">
    <w:abstractNumId w:val="2"/>
  </w:num>
  <w:num w:numId="4" w16cid:durableId="1072855253">
    <w:abstractNumId w:val="5"/>
  </w:num>
  <w:num w:numId="5" w16cid:durableId="1105271843">
    <w:abstractNumId w:val="3"/>
  </w:num>
  <w:num w:numId="6" w16cid:durableId="9444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0C"/>
    <w:rsid w:val="00000BC9"/>
    <w:rsid w:val="000D7023"/>
    <w:rsid w:val="000F1FAB"/>
    <w:rsid w:val="0011006A"/>
    <w:rsid w:val="001144A2"/>
    <w:rsid w:val="001D5956"/>
    <w:rsid w:val="0022700D"/>
    <w:rsid w:val="003052C2"/>
    <w:rsid w:val="0033240C"/>
    <w:rsid w:val="0034051F"/>
    <w:rsid w:val="0041352D"/>
    <w:rsid w:val="00413C8D"/>
    <w:rsid w:val="0047564D"/>
    <w:rsid w:val="0048753B"/>
    <w:rsid w:val="0049694E"/>
    <w:rsid w:val="00500CEA"/>
    <w:rsid w:val="0051110B"/>
    <w:rsid w:val="005177F3"/>
    <w:rsid w:val="00543C6B"/>
    <w:rsid w:val="0058742E"/>
    <w:rsid w:val="0059226E"/>
    <w:rsid w:val="0059371A"/>
    <w:rsid w:val="006002EF"/>
    <w:rsid w:val="00611DAC"/>
    <w:rsid w:val="006310B1"/>
    <w:rsid w:val="00693F0A"/>
    <w:rsid w:val="00716394"/>
    <w:rsid w:val="007240FB"/>
    <w:rsid w:val="0075682C"/>
    <w:rsid w:val="007D2682"/>
    <w:rsid w:val="008A290C"/>
    <w:rsid w:val="008C7FA3"/>
    <w:rsid w:val="008D2C65"/>
    <w:rsid w:val="00906FFE"/>
    <w:rsid w:val="00930753"/>
    <w:rsid w:val="00935E4C"/>
    <w:rsid w:val="00987056"/>
    <w:rsid w:val="009A12AC"/>
    <w:rsid w:val="009B7E11"/>
    <w:rsid w:val="009D107F"/>
    <w:rsid w:val="009E2D0F"/>
    <w:rsid w:val="00AD5FA3"/>
    <w:rsid w:val="00AD7C86"/>
    <w:rsid w:val="00B709E3"/>
    <w:rsid w:val="00B70A00"/>
    <w:rsid w:val="00BF4AF0"/>
    <w:rsid w:val="00C049C3"/>
    <w:rsid w:val="00C5510D"/>
    <w:rsid w:val="00C7606E"/>
    <w:rsid w:val="00CA4FB1"/>
    <w:rsid w:val="00CB4811"/>
    <w:rsid w:val="00CF1874"/>
    <w:rsid w:val="00D41992"/>
    <w:rsid w:val="00D513BC"/>
    <w:rsid w:val="00D7387F"/>
    <w:rsid w:val="00D83B34"/>
    <w:rsid w:val="00DA7E57"/>
    <w:rsid w:val="00EA246A"/>
    <w:rsid w:val="00EE0EEC"/>
    <w:rsid w:val="00EE74E9"/>
    <w:rsid w:val="00F24C0D"/>
    <w:rsid w:val="00F3195D"/>
    <w:rsid w:val="00FA24C4"/>
    <w:rsid w:val="00FA7897"/>
    <w:rsid w:val="01528788"/>
    <w:rsid w:val="06B42AE2"/>
    <w:rsid w:val="09B6C3F0"/>
    <w:rsid w:val="17FA0875"/>
    <w:rsid w:val="1913BD8C"/>
    <w:rsid w:val="1C241982"/>
    <w:rsid w:val="26B721B0"/>
    <w:rsid w:val="26FD5AB2"/>
    <w:rsid w:val="276ED634"/>
    <w:rsid w:val="2D98BF5C"/>
    <w:rsid w:val="2DD5FE94"/>
    <w:rsid w:val="3830AC7C"/>
    <w:rsid w:val="3CB945D6"/>
    <w:rsid w:val="437CBFCA"/>
    <w:rsid w:val="4476DCD8"/>
    <w:rsid w:val="49DD9AD1"/>
    <w:rsid w:val="563FE535"/>
    <w:rsid w:val="569CD591"/>
    <w:rsid w:val="5828673A"/>
    <w:rsid w:val="591EC58F"/>
    <w:rsid w:val="6101CA8C"/>
    <w:rsid w:val="6190A34E"/>
    <w:rsid w:val="65B4E5C5"/>
    <w:rsid w:val="692FA1A4"/>
    <w:rsid w:val="6DFCD575"/>
    <w:rsid w:val="7147D7EF"/>
    <w:rsid w:val="715BAC05"/>
    <w:rsid w:val="7B48C18F"/>
    <w:rsid w:val="7BB0E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B7D5"/>
  <w15:docId w15:val="{6DABECA5-6DD2-4C05-AAB1-9E17307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Основной текст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header"/>
    <w:link w:val="a7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itlefront">
    <w:name w:val="Title front"/>
    <w:pPr>
      <w:spacing w:before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paragraph" w:styleId="a9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ody Text"/>
    <w:rPr>
      <w:rFonts w:eastAsia="Times New Roman"/>
      <w:color w:val="000000"/>
      <w:sz w:val="24"/>
      <w:szCs w:val="24"/>
      <w:u w:color="000000"/>
      <w:lang w:val="ru-RU"/>
    </w:rPr>
  </w:style>
  <w:style w:type="numbering" w:customStyle="1" w:styleId="a">
    <w:name w:val="Пункты"/>
    <w:pPr>
      <w:numPr>
        <w:numId w:val="1"/>
      </w:numPr>
    </w:pPr>
  </w:style>
  <w:style w:type="paragraph" w:styleId="ab">
    <w:name w:val="Revision"/>
    <w:hidden/>
    <w:uiPriority w:val="99"/>
    <w:semiHidden/>
    <w:rsid w:val="00987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ac">
    <w:name w:val="annotation reference"/>
    <w:basedOn w:val="a1"/>
    <w:uiPriority w:val="99"/>
    <w:semiHidden/>
    <w:unhideWhenUsed/>
    <w:rsid w:val="00987056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987056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987056"/>
    <w:rPr>
      <w:rFonts w:eastAsia="Times New Roman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0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056"/>
    <w:rPr>
      <w:rFonts w:eastAsia="Times New Roman"/>
      <w:b/>
      <w:bCs/>
      <w:color w:val="000000"/>
      <w:u w:color="000000"/>
    </w:rPr>
  </w:style>
  <w:style w:type="paragraph" w:styleId="af1">
    <w:name w:val="footer"/>
    <w:basedOn w:val="a0"/>
    <w:link w:val="af2"/>
    <w:uiPriority w:val="99"/>
    <w:unhideWhenUsed/>
    <w:rsid w:val="009E2D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E2D0F"/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Верхний колонтитул Знак"/>
    <w:basedOn w:val="a1"/>
    <w:link w:val="a6"/>
    <w:uiPriority w:val="99"/>
    <w:rsid w:val="009E2D0F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C8FD-BFD5-448D-900A-5077914D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Aisuluu Tekimbaeva</dc:creator>
  <cp:lastModifiedBy>Parvina Omonova</cp:lastModifiedBy>
  <cp:revision>12</cp:revision>
  <dcterms:created xsi:type="dcterms:W3CDTF">2022-09-29T10:42:00Z</dcterms:created>
  <dcterms:modified xsi:type="dcterms:W3CDTF">2022-09-30T06:45:00Z</dcterms:modified>
</cp:coreProperties>
</file>