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EFD6" w14:textId="77777777" w:rsidR="000D7660" w:rsidRDefault="000D7660" w:rsidP="001764DB">
      <w:pPr>
        <w:rPr>
          <w:rFonts w:ascii="Arial" w:hAnsi="Arial" w:cs="Arial"/>
          <w:b/>
          <w:sz w:val="28"/>
          <w:szCs w:val="28"/>
        </w:rPr>
      </w:pPr>
    </w:p>
    <w:p w14:paraId="43B1C2B4" w14:textId="77777777" w:rsidR="001764DB" w:rsidRDefault="001764DB" w:rsidP="001764DB">
      <w:pPr>
        <w:rPr>
          <w:rFonts w:ascii="Arial" w:hAnsi="Arial" w:cs="Arial"/>
          <w:b/>
          <w:sz w:val="28"/>
          <w:szCs w:val="28"/>
        </w:rPr>
      </w:pPr>
    </w:p>
    <w:p w14:paraId="158744B1" w14:textId="77777777" w:rsidR="001764DB" w:rsidRDefault="001764DB" w:rsidP="001764DB">
      <w:pPr>
        <w:rPr>
          <w:rFonts w:ascii="Arial" w:hAnsi="Arial" w:cs="Arial"/>
          <w:b/>
          <w:sz w:val="28"/>
          <w:szCs w:val="28"/>
        </w:rPr>
      </w:pPr>
    </w:p>
    <w:p w14:paraId="7D1D3C43" w14:textId="35438881" w:rsidR="00901C34" w:rsidRPr="00655449" w:rsidRDefault="001007AC" w:rsidP="00F27DC4">
      <w:pPr>
        <w:jc w:val="center"/>
        <w:rPr>
          <w:rFonts w:ascii="Arial" w:hAnsi="Arial" w:cs="Arial"/>
          <w:b/>
          <w:sz w:val="28"/>
          <w:szCs w:val="28"/>
        </w:rPr>
      </w:pPr>
      <w:r w:rsidRPr="00655449">
        <w:rPr>
          <w:rFonts w:ascii="Arial" w:hAnsi="Arial" w:cs="Arial"/>
          <w:b/>
          <w:sz w:val="28"/>
          <w:szCs w:val="28"/>
        </w:rPr>
        <w:t xml:space="preserve">LETTER OF INVITATION </w:t>
      </w:r>
      <w:r w:rsidR="00317A5B" w:rsidRPr="00655449">
        <w:rPr>
          <w:rFonts w:ascii="Arial" w:hAnsi="Arial" w:cs="Arial"/>
          <w:b/>
          <w:sz w:val="28"/>
          <w:szCs w:val="28"/>
        </w:rPr>
        <w:t xml:space="preserve">TO </w:t>
      </w:r>
      <w:r w:rsidR="00F86008" w:rsidRPr="00655449">
        <w:rPr>
          <w:rFonts w:ascii="Arial" w:hAnsi="Arial" w:cs="Arial"/>
          <w:b/>
          <w:sz w:val="28"/>
          <w:szCs w:val="28"/>
        </w:rPr>
        <w:t xml:space="preserve">TENDER </w:t>
      </w:r>
    </w:p>
    <w:p w14:paraId="659DC981" w14:textId="421A2C5E" w:rsidR="00901C34" w:rsidRPr="00655449" w:rsidRDefault="00901C34" w:rsidP="00646AC0">
      <w:pPr>
        <w:jc w:val="center"/>
        <w:rPr>
          <w:rFonts w:ascii="Arial" w:hAnsi="Arial" w:cs="Arial"/>
          <w:b/>
          <w:sz w:val="28"/>
          <w:szCs w:val="28"/>
        </w:rPr>
      </w:pPr>
      <w:r w:rsidRPr="00655449">
        <w:rPr>
          <w:rFonts w:ascii="Arial" w:hAnsi="Arial" w:cs="Arial"/>
          <w:b/>
          <w:sz w:val="28"/>
          <w:szCs w:val="28"/>
        </w:rPr>
        <w:t>“</w:t>
      </w:r>
      <w:bookmarkStart w:id="0" w:name="_Hlk25747529"/>
      <w:bookmarkStart w:id="1" w:name="_Hlk25256396"/>
      <w:r w:rsidR="00D26D55" w:rsidRPr="00655449">
        <w:rPr>
          <w:rFonts w:ascii="Arial" w:hAnsi="Arial" w:cs="Arial"/>
          <w:b/>
          <w:sz w:val="28"/>
          <w:szCs w:val="28"/>
        </w:rPr>
        <w:t xml:space="preserve">Call for </w:t>
      </w:r>
      <w:proofErr w:type="spellStart"/>
      <w:r w:rsidR="00646AC0" w:rsidRPr="00655449">
        <w:rPr>
          <w:rFonts w:ascii="Arial" w:hAnsi="Arial" w:cs="Arial"/>
          <w:b/>
          <w:sz w:val="28"/>
          <w:szCs w:val="28"/>
        </w:rPr>
        <w:t>organisation</w:t>
      </w:r>
      <w:proofErr w:type="spellEnd"/>
      <w:r w:rsidR="00646AC0" w:rsidRPr="00655449">
        <w:rPr>
          <w:rFonts w:ascii="Arial" w:hAnsi="Arial" w:cs="Arial"/>
          <w:b/>
          <w:sz w:val="28"/>
          <w:szCs w:val="28"/>
        </w:rPr>
        <w:t xml:space="preserve"> of study tours and </w:t>
      </w:r>
      <w:r w:rsidR="00BD26B7" w:rsidRPr="00655449">
        <w:rPr>
          <w:rFonts w:ascii="Arial" w:hAnsi="Arial" w:cs="Arial"/>
          <w:b/>
          <w:sz w:val="28"/>
          <w:szCs w:val="28"/>
        </w:rPr>
        <w:t>visibility action</w:t>
      </w:r>
      <w:bookmarkEnd w:id="0"/>
      <w:bookmarkEnd w:id="1"/>
      <w:r w:rsidRPr="00655449">
        <w:rPr>
          <w:rFonts w:ascii="Arial" w:hAnsi="Arial" w:cs="Arial"/>
          <w:b/>
          <w:sz w:val="28"/>
          <w:szCs w:val="28"/>
        </w:rPr>
        <w:t>”</w:t>
      </w:r>
    </w:p>
    <w:p w14:paraId="71483ABE" w14:textId="77777777" w:rsidR="00901C34" w:rsidRPr="00655449" w:rsidRDefault="00901C34" w:rsidP="00901C34">
      <w:pPr>
        <w:rPr>
          <w:rFonts w:ascii="Arial" w:hAnsi="Arial" w:cs="Arial"/>
          <w:b/>
          <w:sz w:val="28"/>
          <w:szCs w:val="28"/>
        </w:rPr>
      </w:pPr>
      <w:r w:rsidRPr="00655449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Pr="00655449">
        <w:rPr>
          <w:rFonts w:ascii="Arial" w:hAnsi="Arial" w:cs="Arial"/>
          <w:b/>
          <w:sz w:val="28"/>
          <w:szCs w:val="28"/>
        </w:rPr>
        <w:tab/>
        <w:t xml:space="preserve">     </w:t>
      </w:r>
      <w:r w:rsidRPr="00655449">
        <w:rPr>
          <w:rFonts w:ascii="Arial" w:hAnsi="Arial" w:cs="Arial"/>
          <w:b/>
          <w:sz w:val="28"/>
          <w:szCs w:val="28"/>
        </w:rPr>
        <w:tab/>
      </w:r>
    </w:p>
    <w:p w14:paraId="2AD7EAED" w14:textId="313D87F3" w:rsidR="00283290" w:rsidRPr="00655449" w:rsidRDefault="00283290" w:rsidP="00283290">
      <w:pPr>
        <w:jc w:val="right"/>
        <w:rPr>
          <w:rFonts w:ascii="Arial" w:hAnsi="Arial" w:cs="Arial"/>
          <w:b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>Date of issue:</w:t>
      </w:r>
      <w:r w:rsidR="00240287" w:rsidRPr="00655449">
        <w:rPr>
          <w:rFonts w:ascii="Arial" w:hAnsi="Arial" w:cs="Arial"/>
          <w:b/>
          <w:sz w:val="22"/>
          <w:szCs w:val="22"/>
        </w:rPr>
        <w:t xml:space="preserve"> </w:t>
      </w:r>
      <w:bookmarkStart w:id="2" w:name="_Hlk25747556"/>
      <w:r w:rsidR="00D7481B" w:rsidRPr="00FB653D">
        <w:rPr>
          <w:rFonts w:ascii="Arial" w:hAnsi="Arial" w:cs="Arial"/>
          <w:b/>
          <w:sz w:val="22"/>
          <w:szCs w:val="22"/>
        </w:rPr>
        <w:t>05</w:t>
      </w:r>
      <w:r w:rsidR="000B3826" w:rsidRPr="00655449">
        <w:rPr>
          <w:rFonts w:ascii="Arial" w:hAnsi="Arial" w:cs="Arial"/>
          <w:b/>
          <w:sz w:val="22"/>
          <w:szCs w:val="22"/>
        </w:rPr>
        <w:t xml:space="preserve"> December 2019</w:t>
      </w:r>
      <w:bookmarkEnd w:id="2"/>
    </w:p>
    <w:p w14:paraId="0B001640" w14:textId="5A129671" w:rsidR="00A73FB7" w:rsidRPr="00655449" w:rsidRDefault="00A73FB7" w:rsidP="00283290">
      <w:pPr>
        <w:jc w:val="right"/>
        <w:rPr>
          <w:rFonts w:ascii="Arial" w:hAnsi="Arial" w:cs="Arial"/>
          <w:b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 xml:space="preserve">Deadline for submission of </w:t>
      </w:r>
      <w:r w:rsidR="009B1C95" w:rsidRPr="00655449">
        <w:rPr>
          <w:rFonts w:ascii="Arial" w:hAnsi="Arial" w:cs="Arial"/>
          <w:b/>
          <w:sz w:val="22"/>
          <w:szCs w:val="22"/>
        </w:rPr>
        <w:t>Tender</w:t>
      </w:r>
      <w:r w:rsidRPr="00655449">
        <w:rPr>
          <w:rFonts w:ascii="Arial" w:hAnsi="Arial" w:cs="Arial"/>
          <w:b/>
          <w:sz w:val="22"/>
          <w:szCs w:val="22"/>
        </w:rPr>
        <w:t xml:space="preserve">: </w:t>
      </w:r>
      <w:r w:rsidR="000B3826" w:rsidRPr="00655449">
        <w:rPr>
          <w:rFonts w:ascii="Arial" w:hAnsi="Arial" w:cs="Arial"/>
          <w:b/>
          <w:sz w:val="22"/>
          <w:szCs w:val="22"/>
        </w:rPr>
        <w:t>16 December 2019</w:t>
      </w:r>
    </w:p>
    <w:p w14:paraId="2B2BF63F" w14:textId="3DBB56D8" w:rsidR="00556AA4" w:rsidRPr="00655449" w:rsidRDefault="00556AA4" w:rsidP="00556AA4">
      <w:pPr>
        <w:jc w:val="right"/>
        <w:rPr>
          <w:rFonts w:ascii="Arial" w:hAnsi="Arial" w:cs="Arial"/>
          <w:b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 xml:space="preserve">RFQ/RFP/Render Reference: </w:t>
      </w:r>
      <w:bookmarkStart w:id="3" w:name="_Hlk25748789"/>
      <w:r w:rsidR="005E7F40" w:rsidRPr="00655449">
        <w:rPr>
          <w:rFonts w:ascii="Arial" w:hAnsi="Arial" w:cs="Arial"/>
          <w:b/>
          <w:sz w:val="22"/>
          <w:szCs w:val="22"/>
        </w:rPr>
        <w:t>PR-4180-1-021</w:t>
      </w:r>
    </w:p>
    <w:bookmarkEnd w:id="3"/>
    <w:p w14:paraId="48A5E535" w14:textId="77777777" w:rsidR="00E220B7" w:rsidRPr="00655449" w:rsidRDefault="00E220B7" w:rsidP="00283290">
      <w:pPr>
        <w:jc w:val="right"/>
        <w:rPr>
          <w:rFonts w:ascii="Arial" w:hAnsi="Arial" w:cs="Arial"/>
          <w:b/>
          <w:sz w:val="22"/>
          <w:szCs w:val="22"/>
        </w:rPr>
      </w:pPr>
    </w:p>
    <w:p w14:paraId="1F56FDBE" w14:textId="77777777" w:rsidR="00901C34" w:rsidRPr="00655449" w:rsidRDefault="00901C34" w:rsidP="00901C34">
      <w:pPr>
        <w:rPr>
          <w:rFonts w:ascii="Arial" w:hAnsi="Arial" w:cs="Arial"/>
          <w:b/>
          <w:sz w:val="28"/>
          <w:szCs w:val="28"/>
        </w:rPr>
      </w:pPr>
      <w:r w:rsidRPr="00655449">
        <w:rPr>
          <w:rFonts w:ascii="Arial" w:hAnsi="Arial" w:cs="Arial"/>
          <w:b/>
          <w:sz w:val="22"/>
          <w:szCs w:val="22"/>
        </w:rPr>
        <w:t>I. Summary:</w:t>
      </w:r>
    </w:p>
    <w:p w14:paraId="6751338B" w14:textId="77777777" w:rsidR="00901C34" w:rsidRPr="00655449" w:rsidRDefault="00901C34" w:rsidP="00901C34">
      <w:pPr>
        <w:rPr>
          <w:rFonts w:ascii="Arial" w:hAnsi="Arial" w:cs="Arial"/>
          <w:b/>
          <w:sz w:val="22"/>
          <w:szCs w:val="22"/>
        </w:rPr>
      </w:pPr>
    </w:p>
    <w:p w14:paraId="31334D50" w14:textId="7B72B807" w:rsidR="00901C34" w:rsidRPr="00655449" w:rsidRDefault="00901C34" w:rsidP="00901C34">
      <w:pPr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>Description:</w:t>
      </w:r>
      <w:r w:rsidRPr="00655449">
        <w:rPr>
          <w:rFonts w:ascii="Arial" w:hAnsi="Arial" w:cs="Arial"/>
          <w:sz w:val="22"/>
          <w:szCs w:val="22"/>
        </w:rPr>
        <w:t xml:space="preserve">  </w:t>
      </w:r>
      <w:r w:rsidR="00106C1E" w:rsidRPr="00655449">
        <w:rPr>
          <w:rFonts w:ascii="Arial" w:hAnsi="Arial" w:cs="Arial"/>
          <w:sz w:val="22"/>
          <w:szCs w:val="22"/>
        </w:rPr>
        <w:t xml:space="preserve">This call designed to identify possible vendor that </w:t>
      </w:r>
      <w:proofErr w:type="gramStart"/>
      <w:r w:rsidR="00106C1E" w:rsidRPr="00655449">
        <w:rPr>
          <w:rFonts w:ascii="Arial" w:hAnsi="Arial" w:cs="Arial"/>
          <w:sz w:val="22"/>
          <w:szCs w:val="22"/>
        </w:rPr>
        <w:t>is able to</w:t>
      </w:r>
      <w:proofErr w:type="gramEnd"/>
      <w:r w:rsidR="00106C1E" w:rsidRPr="00655449">
        <w:rPr>
          <w:rFonts w:ascii="Arial" w:hAnsi="Arial" w:cs="Arial"/>
          <w:sz w:val="22"/>
          <w:szCs w:val="22"/>
        </w:rPr>
        <w:t xml:space="preserve"> design, host and report on proposed series of the study tours and visibility actions to be held in Brussels, Belgium. </w:t>
      </w:r>
    </w:p>
    <w:p w14:paraId="1829CC88" w14:textId="4F826406" w:rsidR="00901C34" w:rsidRPr="00655449" w:rsidRDefault="00901C34" w:rsidP="00901C34">
      <w:pPr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>Date</w:t>
      </w:r>
      <w:r w:rsidR="003D76E1" w:rsidRPr="00655449">
        <w:rPr>
          <w:rFonts w:ascii="Arial" w:hAnsi="Arial" w:cs="Arial"/>
          <w:b/>
          <w:sz w:val="22"/>
          <w:szCs w:val="22"/>
        </w:rPr>
        <w:t xml:space="preserve"> of invitation</w:t>
      </w:r>
      <w:r w:rsidRPr="00655449">
        <w:rPr>
          <w:rFonts w:ascii="Arial" w:hAnsi="Arial" w:cs="Arial"/>
          <w:b/>
          <w:sz w:val="22"/>
          <w:szCs w:val="22"/>
        </w:rPr>
        <w:t>:</w:t>
      </w:r>
      <w:r w:rsidRPr="00655449">
        <w:rPr>
          <w:rFonts w:ascii="Arial" w:hAnsi="Arial" w:cs="Arial"/>
          <w:sz w:val="22"/>
          <w:szCs w:val="22"/>
        </w:rPr>
        <w:t xml:space="preserve"> </w:t>
      </w:r>
      <w:r w:rsidR="00D7481B" w:rsidRPr="00FB653D">
        <w:rPr>
          <w:rFonts w:ascii="Arial" w:hAnsi="Arial" w:cs="Arial"/>
          <w:sz w:val="22"/>
          <w:szCs w:val="22"/>
        </w:rPr>
        <w:t>05</w:t>
      </w:r>
      <w:r w:rsidR="000B3826" w:rsidRPr="00655449">
        <w:rPr>
          <w:rFonts w:ascii="Arial" w:hAnsi="Arial" w:cs="Arial"/>
          <w:sz w:val="22"/>
          <w:szCs w:val="22"/>
        </w:rPr>
        <w:t xml:space="preserve"> December 2019</w:t>
      </w:r>
    </w:p>
    <w:p w14:paraId="1698486A" w14:textId="7DD62B15" w:rsidR="00901C34" w:rsidRPr="00655449" w:rsidRDefault="00901C34" w:rsidP="00901C34">
      <w:pPr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>Submission Deadline:</w:t>
      </w:r>
      <w:r w:rsidRPr="00655449">
        <w:rPr>
          <w:rFonts w:ascii="Arial" w:hAnsi="Arial" w:cs="Arial"/>
          <w:sz w:val="22"/>
          <w:szCs w:val="22"/>
        </w:rPr>
        <w:t xml:space="preserve"> </w:t>
      </w:r>
      <w:bookmarkStart w:id="4" w:name="_Hlk25744582"/>
      <w:r w:rsidR="000B3826" w:rsidRPr="00655449">
        <w:rPr>
          <w:rFonts w:ascii="Arial" w:hAnsi="Arial" w:cs="Arial"/>
          <w:sz w:val="22"/>
          <w:szCs w:val="22"/>
        </w:rPr>
        <w:t>16 December 2019, 18:00, Bishkek/GMT+6</w:t>
      </w:r>
    </w:p>
    <w:bookmarkEnd w:id="4"/>
    <w:p w14:paraId="6B1EB72A" w14:textId="77777777" w:rsidR="00901C34" w:rsidRPr="00655449" w:rsidRDefault="00901C34" w:rsidP="00901C34">
      <w:pPr>
        <w:rPr>
          <w:rFonts w:ascii="Arial" w:hAnsi="Arial" w:cs="Arial"/>
          <w:sz w:val="22"/>
          <w:szCs w:val="22"/>
        </w:rPr>
      </w:pPr>
    </w:p>
    <w:p w14:paraId="20BB789F" w14:textId="35B7B4F8" w:rsidR="00655449" w:rsidRPr="00655449" w:rsidRDefault="00901C34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Internews </w:t>
      </w:r>
      <w:r w:rsidR="00240287" w:rsidRPr="00655449">
        <w:rPr>
          <w:rFonts w:ascii="Arial" w:hAnsi="Arial" w:cs="Arial"/>
          <w:sz w:val="22"/>
          <w:szCs w:val="22"/>
        </w:rPr>
        <w:t xml:space="preserve">Europe </w:t>
      </w:r>
      <w:r w:rsidRPr="00655449">
        <w:rPr>
          <w:rFonts w:ascii="Arial" w:hAnsi="Arial" w:cs="Arial"/>
          <w:sz w:val="22"/>
          <w:szCs w:val="22"/>
        </w:rPr>
        <w:t xml:space="preserve">is seeking </w:t>
      </w:r>
      <w:r w:rsidR="00D77A39" w:rsidRPr="00655449">
        <w:rPr>
          <w:rFonts w:ascii="Arial" w:hAnsi="Arial" w:cs="Arial"/>
          <w:sz w:val="22"/>
          <w:szCs w:val="22"/>
        </w:rPr>
        <w:t xml:space="preserve">a vendor </w:t>
      </w:r>
      <w:bookmarkStart w:id="5" w:name="_Hlk25746048"/>
      <w:r w:rsidR="00D77A39" w:rsidRPr="00655449">
        <w:rPr>
          <w:rFonts w:ascii="Arial" w:hAnsi="Arial" w:cs="Arial"/>
          <w:sz w:val="22"/>
          <w:szCs w:val="22"/>
        </w:rPr>
        <w:t>to design, host and report</w:t>
      </w:r>
      <w:r w:rsidR="00E3387F" w:rsidRPr="00655449">
        <w:rPr>
          <w:rFonts w:ascii="Arial" w:hAnsi="Arial" w:cs="Arial"/>
          <w:sz w:val="22"/>
          <w:szCs w:val="22"/>
        </w:rPr>
        <w:t xml:space="preserve"> two group study tours to Brussels, Belgium for media professionals and civic activists</w:t>
      </w:r>
      <w:r w:rsidR="008922DE" w:rsidRPr="00655449">
        <w:rPr>
          <w:rFonts w:ascii="Arial" w:hAnsi="Arial" w:cs="Arial"/>
          <w:sz w:val="22"/>
          <w:szCs w:val="22"/>
        </w:rPr>
        <w:t>, as well as</w:t>
      </w:r>
      <w:r w:rsidR="00085A40" w:rsidRPr="00655449">
        <w:rPr>
          <w:rFonts w:ascii="Arial" w:hAnsi="Arial" w:cs="Arial"/>
          <w:sz w:val="22"/>
          <w:szCs w:val="22"/>
        </w:rPr>
        <w:t xml:space="preserve"> a</w:t>
      </w:r>
      <w:r w:rsidR="008922DE" w:rsidRPr="00655449">
        <w:rPr>
          <w:rFonts w:ascii="Arial" w:hAnsi="Arial" w:cs="Arial"/>
          <w:sz w:val="22"/>
          <w:szCs w:val="22"/>
        </w:rPr>
        <w:t xml:space="preserve"> visibility action to promote Internews project achievements among key stakeholder</w:t>
      </w:r>
      <w:r w:rsidR="00221222" w:rsidRPr="00655449">
        <w:rPr>
          <w:rFonts w:ascii="Arial" w:hAnsi="Arial" w:cs="Arial"/>
          <w:sz w:val="22"/>
          <w:szCs w:val="22"/>
        </w:rPr>
        <w:t xml:space="preserve"> groups </w:t>
      </w:r>
      <w:r w:rsidR="008922DE" w:rsidRPr="00655449">
        <w:rPr>
          <w:rFonts w:ascii="Arial" w:hAnsi="Arial" w:cs="Arial"/>
          <w:sz w:val="22"/>
          <w:szCs w:val="22"/>
        </w:rPr>
        <w:t xml:space="preserve">and </w:t>
      </w:r>
      <w:r w:rsidR="00221222" w:rsidRPr="00655449">
        <w:rPr>
          <w:rFonts w:ascii="Arial" w:hAnsi="Arial" w:cs="Arial"/>
          <w:sz w:val="22"/>
          <w:szCs w:val="22"/>
        </w:rPr>
        <w:t>development organisations implementing regional projects targeting Central Asian countries</w:t>
      </w:r>
      <w:r w:rsidR="00C15F8A" w:rsidRPr="00655449">
        <w:rPr>
          <w:rFonts w:ascii="Arial" w:hAnsi="Arial" w:cs="Arial"/>
          <w:sz w:val="22"/>
          <w:szCs w:val="22"/>
        </w:rPr>
        <w:t>.</w:t>
      </w:r>
    </w:p>
    <w:p w14:paraId="0A13ABF6" w14:textId="77777777" w:rsidR="00655449" w:rsidRPr="00655449" w:rsidRDefault="00655449">
      <w:pPr>
        <w:jc w:val="both"/>
        <w:rPr>
          <w:rFonts w:ascii="Arial" w:hAnsi="Arial" w:cs="Arial"/>
          <w:sz w:val="22"/>
          <w:szCs w:val="22"/>
        </w:rPr>
      </w:pPr>
    </w:p>
    <w:p w14:paraId="20F4D53E" w14:textId="7EF05007" w:rsidR="00C15F8A" w:rsidRPr="00655449" w:rsidRDefault="00C15F8A" w:rsidP="00655449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The successful </w:t>
      </w:r>
      <w:r w:rsidR="00910C40" w:rsidRPr="00655449">
        <w:rPr>
          <w:rFonts w:ascii="Arial" w:hAnsi="Arial" w:cs="Arial"/>
          <w:sz w:val="22"/>
          <w:szCs w:val="22"/>
        </w:rPr>
        <w:t>respondent</w:t>
      </w:r>
      <w:r w:rsidRPr="00655449">
        <w:rPr>
          <w:rFonts w:ascii="Arial" w:hAnsi="Arial" w:cs="Arial"/>
          <w:sz w:val="22"/>
          <w:szCs w:val="22"/>
        </w:rPr>
        <w:t xml:space="preserve"> will:</w:t>
      </w:r>
    </w:p>
    <w:p w14:paraId="1D7A6840" w14:textId="77777777" w:rsidR="00655449" w:rsidRPr="00655449" w:rsidRDefault="00655449" w:rsidP="00655449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6" w:name="_Hlk25851262"/>
      <w:r w:rsidRPr="00655449">
        <w:rPr>
          <w:rFonts w:ascii="Arial" w:hAnsi="Arial" w:cs="Arial"/>
          <w:sz w:val="22"/>
          <w:szCs w:val="22"/>
        </w:rPr>
        <w:t xml:space="preserve">Host two group study tours to Brussels, Belgium for media professionals and civic activists. </w:t>
      </w:r>
    </w:p>
    <w:p w14:paraId="6035E584" w14:textId="77777777" w:rsidR="00655449" w:rsidRDefault="00655449" w:rsidP="00655449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F04FF">
        <w:rPr>
          <w:rFonts w:ascii="Arial" w:hAnsi="Arial" w:cs="Arial"/>
        </w:rPr>
        <w:t xml:space="preserve">evelop and host the project’s visibility action in Brussels, Belgium.  </w:t>
      </w:r>
    </w:p>
    <w:bookmarkEnd w:id="6"/>
    <w:p w14:paraId="405FCB8A" w14:textId="77777777" w:rsidR="00655449" w:rsidRDefault="00655449" w:rsidP="00655449">
      <w:pPr>
        <w:rPr>
          <w:rFonts w:ascii="Arial" w:hAnsi="Arial" w:cs="Arial"/>
          <w:sz w:val="22"/>
          <w:szCs w:val="22"/>
        </w:rPr>
      </w:pPr>
    </w:p>
    <w:bookmarkEnd w:id="5"/>
    <w:p w14:paraId="21FB9061" w14:textId="77777777" w:rsidR="000B3826" w:rsidRDefault="000B3826" w:rsidP="000B3826">
      <w:pPr>
        <w:jc w:val="both"/>
        <w:rPr>
          <w:rFonts w:ascii="Arial" w:hAnsi="Arial" w:cs="Arial"/>
          <w:sz w:val="22"/>
          <w:szCs w:val="22"/>
        </w:rPr>
      </w:pPr>
    </w:p>
    <w:p w14:paraId="0A398D6D" w14:textId="74815DE2" w:rsidR="000B3826" w:rsidRDefault="000B3826" w:rsidP="000B3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activity is executed as part of a larger project </w:t>
      </w:r>
      <w:bookmarkStart w:id="7" w:name="_Hlk25745808"/>
      <w:r>
        <w:rPr>
          <w:rFonts w:ascii="Arial" w:hAnsi="Arial" w:cs="Arial"/>
          <w:sz w:val="22"/>
          <w:szCs w:val="22"/>
        </w:rPr>
        <w:t>“</w:t>
      </w:r>
      <w:r w:rsidRPr="000B3826">
        <w:rPr>
          <w:rFonts w:ascii="Arial" w:hAnsi="Arial" w:cs="Arial"/>
          <w:sz w:val="22"/>
          <w:szCs w:val="22"/>
        </w:rPr>
        <w:t>Strengthening Resilience to Radicalisation and Disinformation in Central Asia through Independent Media</w:t>
      </w:r>
      <w:r>
        <w:rPr>
          <w:rFonts w:ascii="Arial" w:hAnsi="Arial" w:cs="Arial"/>
          <w:sz w:val="22"/>
          <w:szCs w:val="22"/>
        </w:rPr>
        <w:t xml:space="preserve">” </w:t>
      </w:r>
      <w:bookmarkEnd w:id="7"/>
      <w:r>
        <w:rPr>
          <w:rFonts w:ascii="Arial" w:hAnsi="Arial" w:cs="Arial"/>
          <w:sz w:val="22"/>
          <w:szCs w:val="22"/>
        </w:rPr>
        <w:t xml:space="preserve">funded by the European Union and implemented by Internews. </w:t>
      </w:r>
    </w:p>
    <w:p w14:paraId="657661FC" w14:textId="77777777" w:rsidR="000B3826" w:rsidRDefault="000B3826" w:rsidP="003B70F5">
      <w:pPr>
        <w:jc w:val="both"/>
        <w:rPr>
          <w:rFonts w:ascii="Arial" w:hAnsi="Arial" w:cs="Arial"/>
          <w:sz w:val="22"/>
          <w:szCs w:val="22"/>
        </w:rPr>
      </w:pPr>
    </w:p>
    <w:p w14:paraId="1B371FC3" w14:textId="1EE06D39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3290">
        <w:rPr>
          <w:rFonts w:ascii="Arial" w:hAnsi="Arial" w:cs="Arial"/>
          <w:sz w:val="22"/>
          <w:szCs w:val="22"/>
        </w:rPr>
        <w:t xml:space="preserve">Internews invites </w:t>
      </w:r>
      <w:r w:rsidR="00CB22D7" w:rsidRPr="00B44437">
        <w:rPr>
          <w:rFonts w:ascii="Arial" w:hAnsi="Arial" w:cs="Arial"/>
          <w:sz w:val="22"/>
          <w:szCs w:val="22"/>
        </w:rPr>
        <w:t xml:space="preserve">tenders </w:t>
      </w:r>
      <w:r w:rsidR="009808A8" w:rsidRPr="00B44437">
        <w:rPr>
          <w:rFonts w:ascii="Arial" w:hAnsi="Arial" w:cs="Arial"/>
          <w:sz w:val="22"/>
          <w:szCs w:val="22"/>
        </w:rPr>
        <w:t>to</w:t>
      </w:r>
      <w:r w:rsidR="009808A8">
        <w:rPr>
          <w:rFonts w:ascii="Arial" w:hAnsi="Arial" w:cs="Arial"/>
          <w:sz w:val="22"/>
          <w:szCs w:val="22"/>
        </w:rPr>
        <w:t xml:space="preserve"> be </w:t>
      </w:r>
      <w:r w:rsidRPr="00283290">
        <w:rPr>
          <w:rFonts w:ascii="Arial" w:hAnsi="Arial" w:cs="Arial"/>
          <w:sz w:val="22"/>
          <w:szCs w:val="22"/>
        </w:rPr>
        <w:t xml:space="preserve">submitted via email </w:t>
      </w:r>
      <w:r w:rsidR="005101EC">
        <w:rPr>
          <w:rFonts w:ascii="Arial" w:hAnsi="Arial" w:cs="Arial"/>
          <w:sz w:val="22"/>
          <w:szCs w:val="22"/>
        </w:rPr>
        <w:t xml:space="preserve">at </w:t>
      </w:r>
      <w:bookmarkStart w:id="8" w:name="_Hlk25744607"/>
      <w:bookmarkStart w:id="9" w:name="_Hlk25748479"/>
      <w:r w:rsidR="00655449">
        <w:rPr>
          <w:rFonts w:ascii="Arial" w:hAnsi="Arial" w:cs="Arial"/>
          <w:b/>
          <w:bCs/>
          <w:sz w:val="22"/>
          <w:szCs w:val="22"/>
        </w:rPr>
        <w:fldChar w:fldCharType="begin"/>
      </w:r>
      <w:r w:rsidR="00655449">
        <w:rPr>
          <w:rFonts w:ascii="Arial" w:hAnsi="Arial" w:cs="Arial"/>
          <w:b/>
          <w:bCs/>
          <w:sz w:val="22"/>
          <w:szCs w:val="22"/>
        </w:rPr>
        <w:instrText xml:space="preserve"> HYPERLINK "mailto:</w:instrText>
      </w:r>
      <w:r w:rsidR="00655449" w:rsidRPr="00655449">
        <w:rPr>
          <w:rFonts w:ascii="Arial" w:hAnsi="Arial" w:cs="Arial"/>
          <w:b/>
          <w:bCs/>
          <w:sz w:val="22"/>
          <w:szCs w:val="22"/>
        </w:rPr>
        <w:instrText>Central-Asia-Info@internews</w:instrText>
      </w:r>
      <w:r w:rsidR="00655449">
        <w:rPr>
          <w:rFonts w:ascii="Arial" w:hAnsi="Arial" w:cs="Arial"/>
          <w:b/>
          <w:bCs/>
          <w:sz w:val="22"/>
          <w:szCs w:val="22"/>
        </w:rPr>
        <w:instrText xml:space="preserve">.eu" </w:instrText>
      </w:r>
      <w:r w:rsidR="0065544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55449" w:rsidRPr="000F4E20">
        <w:rPr>
          <w:rStyle w:val="Hyperlink"/>
          <w:rFonts w:ascii="Arial" w:hAnsi="Arial" w:cs="Arial"/>
          <w:b/>
          <w:bCs/>
          <w:sz w:val="22"/>
          <w:szCs w:val="22"/>
        </w:rPr>
        <w:t>Central-Asia-Info@internews</w:t>
      </w:r>
      <w:bookmarkEnd w:id="8"/>
      <w:r w:rsidR="00655449" w:rsidRPr="000F4E20">
        <w:rPr>
          <w:rStyle w:val="Hyperlink"/>
          <w:rFonts w:ascii="Arial" w:hAnsi="Arial" w:cs="Arial"/>
          <w:b/>
          <w:bCs/>
          <w:sz w:val="22"/>
          <w:szCs w:val="22"/>
        </w:rPr>
        <w:t>.eu</w:t>
      </w:r>
      <w:bookmarkEnd w:id="9"/>
      <w:r w:rsidR="00655449">
        <w:rPr>
          <w:rFonts w:ascii="Arial" w:hAnsi="Arial" w:cs="Arial"/>
          <w:b/>
          <w:bCs/>
          <w:sz w:val="22"/>
          <w:szCs w:val="22"/>
        </w:rPr>
        <w:fldChar w:fldCharType="end"/>
      </w:r>
      <w:r w:rsidR="000B3826" w:rsidRPr="000B3826">
        <w:rPr>
          <w:rFonts w:ascii="Arial" w:hAnsi="Arial" w:cs="Arial"/>
          <w:sz w:val="22"/>
          <w:szCs w:val="22"/>
        </w:rPr>
        <w:t>.</w:t>
      </w:r>
      <w:r w:rsidR="005101EC" w:rsidRPr="00283290" w:rsidDel="005101EC">
        <w:rPr>
          <w:rFonts w:ascii="Arial" w:hAnsi="Arial" w:cs="Arial"/>
          <w:sz w:val="22"/>
          <w:szCs w:val="22"/>
        </w:rPr>
        <w:t xml:space="preserve"> </w:t>
      </w:r>
    </w:p>
    <w:p w14:paraId="2CCA2EF1" w14:textId="77777777" w:rsidR="00901C34" w:rsidRPr="00283290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6377A8BE" w14:textId="2B23890C" w:rsidR="00901C34" w:rsidRPr="00283290" w:rsidRDefault="00901C34" w:rsidP="003B70F5">
      <w:pPr>
        <w:jc w:val="both"/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 xml:space="preserve">All questions regarding this </w:t>
      </w:r>
      <w:r w:rsidR="00CB22D7" w:rsidRPr="00B44437">
        <w:rPr>
          <w:rFonts w:ascii="Arial" w:hAnsi="Arial" w:cs="Arial"/>
          <w:sz w:val="22"/>
          <w:szCs w:val="22"/>
        </w:rPr>
        <w:t xml:space="preserve">Tender </w:t>
      </w:r>
      <w:r w:rsidRPr="00B44437">
        <w:rPr>
          <w:rFonts w:ascii="Arial" w:hAnsi="Arial" w:cs="Arial"/>
          <w:sz w:val="22"/>
          <w:szCs w:val="22"/>
        </w:rPr>
        <w:t>should</w:t>
      </w:r>
      <w:r w:rsidRPr="00283290">
        <w:rPr>
          <w:rFonts w:ascii="Arial" w:hAnsi="Arial" w:cs="Arial"/>
          <w:sz w:val="22"/>
          <w:szCs w:val="22"/>
        </w:rPr>
        <w:t xml:space="preserve"> be directed via email </w:t>
      </w:r>
      <w:r w:rsidR="005101EC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655449" w:rsidRPr="000F4E20">
          <w:rPr>
            <w:rStyle w:val="Hyperlink"/>
            <w:rFonts w:ascii="Arial" w:hAnsi="Arial" w:cs="Arial"/>
            <w:sz w:val="22"/>
            <w:szCs w:val="22"/>
          </w:rPr>
          <w:t>Central-Asia-Info@internews.eu</w:t>
        </w:r>
      </w:hyperlink>
      <w:r w:rsidR="00655449">
        <w:rPr>
          <w:rFonts w:ascii="Arial" w:hAnsi="Arial" w:cs="Arial"/>
          <w:sz w:val="22"/>
          <w:szCs w:val="22"/>
        </w:rPr>
        <w:t xml:space="preserve"> </w:t>
      </w:r>
      <w:r w:rsidR="009808A8">
        <w:rPr>
          <w:rFonts w:ascii="Arial" w:hAnsi="Arial" w:cs="Arial"/>
          <w:sz w:val="22"/>
          <w:szCs w:val="22"/>
        </w:rPr>
        <w:t>by</w:t>
      </w:r>
      <w:r w:rsidR="000B3826">
        <w:rPr>
          <w:rFonts w:ascii="Arial" w:hAnsi="Arial" w:cs="Arial"/>
          <w:sz w:val="22"/>
          <w:szCs w:val="22"/>
        </w:rPr>
        <w:t xml:space="preserve"> </w:t>
      </w:r>
      <w:r w:rsidR="00D7481B" w:rsidRPr="00D7481B">
        <w:rPr>
          <w:rFonts w:ascii="Arial" w:hAnsi="Arial" w:cs="Arial"/>
          <w:sz w:val="22"/>
          <w:szCs w:val="22"/>
        </w:rPr>
        <w:t>1</w:t>
      </w:r>
      <w:r w:rsidR="00FB653D" w:rsidRPr="00FB653D">
        <w:rPr>
          <w:rFonts w:ascii="Arial" w:hAnsi="Arial" w:cs="Arial"/>
          <w:sz w:val="22"/>
          <w:szCs w:val="22"/>
        </w:rPr>
        <w:t>1</w:t>
      </w:r>
      <w:r w:rsidR="00B9626D">
        <w:rPr>
          <w:rFonts w:ascii="Arial" w:hAnsi="Arial" w:cs="Arial"/>
          <w:sz w:val="22"/>
          <w:szCs w:val="22"/>
        </w:rPr>
        <w:t>th</w:t>
      </w:r>
      <w:bookmarkStart w:id="10" w:name="_GoBack"/>
      <w:bookmarkEnd w:id="10"/>
      <w:r w:rsidR="00B9626D">
        <w:rPr>
          <w:rFonts w:ascii="Arial" w:hAnsi="Arial" w:cs="Arial"/>
          <w:sz w:val="22"/>
          <w:szCs w:val="22"/>
        </w:rPr>
        <w:t>-</w:t>
      </w:r>
      <w:r w:rsidR="000B3826">
        <w:rPr>
          <w:rFonts w:ascii="Arial" w:hAnsi="Arial" w:cs="Arial"/>
          <w:sz w:val="22"/>
          <w:szCs w:val="22"/>
        </w:rPr>
        <w:t>December 2019, 18:00 Bishkek/GMT+6</w:t>
      </w:r>
      <w:r w:rsidRPr="00283290">
        <w:rPr>
          <w:rFonts w:ascii="Arial" w:hAnsi="Arial" w:cs="Arial"/>
          <w:sz w:val="22"/>
          <w:szCs w:val="22"/>
        </w:rPr>
        <w:t>.</w:t>
      </w:r>
    </w:p>
    <w:p w14:paraId="00916F06" w14:textId="77777777" w:rsidR="00901C34" w:rsidRPr="00283290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665CDF2B" w14:textId="77777777" w:rsidR="00901C34" w:rsidRPr="00283290" w:rsidRDefault="00901C34" w:rsidP="003B70F5">
      <w:pPr>
        <w:jc w:val="both"/>
        <w:rPr>
          <w:rFonts w:ascii="Arial" w:hAnsi="Arial" w:cs="Arial"/>
          <w:b/>
          <w:sz w:val="22"/>
          <w:szCs w:val="22"/>
        </w:rPr>
      </w:pPr>
      <w:r w:rsidRPr="00283290">
        <w:rPr>
          <w:rFonts w:ascii="Arial" w:hAnsi="Arial" w:cs="Arial"/>
          <w:b/>
          <w:sz w:val="22"/>
          <w:szCs w:val="22"/>
        </w:rPr>
        <w:t>II. Instructions to Respondents:</w:t>
      </w:r>
    </w:p>
    <w:p w14:paraId="13EA51FC" w14:textId="77777777" w:rsidR="00901C34" w:rsidRPr="00283290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1F57FBED" w14:textId="32043675" w:rsidR="00901C34" w:rsidRPr="00283290" w:rsidRDefault="00BE4A64" w:rsidP="003B70F5">
      <w:pPr>
        <w:jc w:val="both"/>
        <w:rPr>
          <w:rFonts w:ascii="Arial" w:hAnsi="Arial" w:cs="Arial"/>
          <w:sz w:val="22"/>
          <w:szCs w:val="22"/>
        </w:rPr>
      </w:pPr>
      <w:r w:rsidRPr="00B44437">
        <w:rPr>
          <w:rFonts w:ascii="Arial" w:hAnsi="Arial" w:cs="Arial"/>
          <w:sz w:val="22"/>
          <w:szCs w:val="22"/>
        </w:rPr>
        <w:t>Tender</w:t>
      </w:r>
      <w:r w:rsidR="00CB22D7" w:rsidRPr="00B444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901C34" w:rsidRPr="00655449">
        <w:rPr>
          <w:rFonts w:ascii="Arial" w:hAnsi="Arial" w:cs="Arial"/>
          <w:sz w:val="22"/>
          <w:szCs w:val="22"/>
        </w:rPr>
        <w:t xml:space="preserve">must be submitted by email. </w:t>
      </w:r>
      <w:r w:rsidR="0005105D" w:rsidRPr="00655449">
        <w:rPr>
          <w:rFonts w:ascii="Arial" w:hAnsi="Arial" w:cs="Arial"/>
          <w:sz w:val="22"/>
          <w:szCs w:val="22"/>
        </w:rPr>
        <w:t xml:space="preserve">Size of the package submitted </w:t>
      </w:r>
      <w:r w:rsidR="00901C34" w:rsidRPr="00655449">
        <w:rPr>
          <w:rFonts w:ascii="Arial" w:hAnsi="Arial" w:cs="Arial"/>
          <w:sz w:val="22"/>
          <w:szCs w:val="22"/>
        </w:rPr>
        <w:t xml:space="preserve">may not exceed 5 MB. The subject line must include the words </w:t>
      </w:r>
      <w:r w:rsidR="00901C34" w:rsidRPr="00655449">
        <w:rPr>
          <w:rFonts w:ascii="Arial" w:hAnsi="Arial" w:cs="Arial"/>
          <w:b/>
          <w:bCs/>
          <w:sz w:val="22"/>
          <w:szCs w:val="22"/>
        </w:rPr>
        <w:t>“</w:t>
      </w:r>
      <w:r w:rsidR="00901C34" w:rsidRPr="00655449">
        <w:rPr>
          <w:rFonts w:ascii="Arial" w:hAnsi="Arial" w:cs="Arial"/>
          <w:b/>
          <w:bCs/>
          <w:i/>
          <w:iCs/>
          <w:sz w:val="22"/>
          <w:szCs w:val="22"/>
        </w:rPr>
        <w:t>response to</w:t>
      </w:r>
      <w:r w:rsidR="00901C34" w:rsidRPr="00655449">
        <w:rPr>
          <w:rFonts w:ascii="Arial" w:hAnsi="Arial" w:cs="Arial"/>
          <w:b/>
          <w:bCs/>
          <w:sz w:val="22"/>
          <w:szCs w:val="22"/>
        </w:rPr>
        <w:t xml:space="preserve"> </w:t>
      </w:r>
      <w:r w:rsidR="0037355F" w:rsidRPr="00655449">
        <w:rPr>
          <w:rFonts w:ascii="Arial" w:hAnsi="Arial" w:cs="Arial"/>
          <w:b/>
          <w:bCs/>
          <w:i/>
          <w:iCs/>
          <w:sz w:val="22"/>
          <w:szCs w:val="22"/>
        </w:rPr>
        <w:t>T</w:t>
      </w:r>
      <w:r w:rsidR="00041FB8" w:rsidRPr="00655449">
        <w:rPr>
          <w:rFonts w:ascii="Arial" w:hAnsi="Arial" w:cs="Arial"/>
          <w:b/>
          <w:bCs/>
          <w:i/>
          <w:iCs/>
          <w:sz w:val="22"/>
          <w:szCs w:val="22"/>
        </w:rPr>
        <w:t>ender</w:t>
      </w:r>
      <w:r w:rsidR="009E0740" w:rsidRPr="0065544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E7F40" w:rsidRPr="00655449">
        <w:rPr>
          <w:rFonts w:ascii="Arial" w:hAnsi="Arial" w:cs="Arial"/>
          <w:b/>
          <w:bCs/>
          <w:i/>
          <w:iCs/>
          <w:sz w:val="22"/>
          <w:szCs w:val="22"/>
        </w:rPr>
        <w:t>PR-4180-1-021</w:t>
      </w:r>
      <w:r w:rsidR="00901C34" w:rsidRPr="00655449">
        <w:rPr>
          <w:rFonts w:ascii="Arial" w:hAnsi="Arial" w:cs="Arial"/>
          <w:b/>
          <w:bCs/>
          <w:sz w:val="22"/>
          <w:szCs w:val="22"/>
        </w:rPr>
        <w:t>”</w:t>
      </w:r>
      <w:r w:rsidR="00901C34" w:rsidRPr="00655449">
        <w:rPr>
          <w:rFonts w:ascii="Arial" w:hAnsi="Arial" w:cs="Arial"/>
          <w:sz w:val="22"/>
          <w:szCs w:val="22"/>
        </w:rPr>
        <w:t xml:space="preserve">. The documents constituting the </w:t>
      </w:r>
      <w:r w:rsidR="0037355F" w:rsidRPr="00655449">
        <w:rPr>
          <w:rFonts w:ascii="Arial" w:hAnsi="Arial" w:cs="Arial"/>
          <w:sz w:val="22"/>
          <w:szCs w:val="22"/>
        </w:rPr>
        <w:t>T</w:t>
      </w:r>
      <w:r w:rsidR="00041FB8" w:rsidRPr="00655449">
        <w:rPr>
          <w:rFonts w:ascii="Arial" w:hAnsi="Arial" w:cs="Arial"/>
          <w:sz w:val="22"/>
          <w:szCs w:val="22"/>
        </w:rPr>
        <w:t xml:space="preserve">ender </w:t>
      </w:r>
      <w:r w:rsidR="00901C34" w:rsidRPr="00655449">
        <w:rPr>
          <w:rFonts w:ascii="Arial" w:hAnsi="Arial" w:cs="Arial"/>
          <w:sz w:val="22"/>
          <w:szCs w:val="22"/>
        </w:rPr>
        <w:t xml:space="preserve">must be included as attachments. The email must </w:t>
      </w:r>
      <w:r w:rsidR="00945946" w:rsidRPr="00655449">
        <w:rPr>
          <w:rFonts w:ascii="Arial" w:hAnsi="Arial" w:cs="Arial"/>
          <w:sz w:val="22"/>
          <w:szCs w:val="22"/>
        </w:rPr>
        <w:t xml:space="preserve">make a reference of </w:t>
      </w:r>
      <w:r w:rsidR="00901C34" w:rsidRPr="00655449">
        <w:rPr>
          <w:rFonts w:ascii="Arial" w:hAnsi="Arial" w:cs="Arial"/>
          <w:sz w:val="22"/>
          <w:szCs w:val="22"/>
        </w:rPr>
        <w:t xml:space="preserve">the documents </w:t>
      </w:r>
      <w:r w:rsidR="00945946" w:rsidRPr="00655449">
        <w:rPr>
          <w:rFonts w:ascii="Arial" w:hAnsi="Arial" w:cs="Arial"/>
          <w:sz w:val="22"/>
          <w:szCs w:val="22"/>
        </w:rPr>
        <w:t xml:space="preserve">attached </w:t>
      </w:r>
      <w:r w:rsidR="00901C34" w:rsidRPr="00655449">
        <w:rPr>
          <w:rFonts w:ascii="Arial" w:hAnsi="Arial" w:cs="Arial"/>
          <w:sz w:val="22"/>
          <w:szCs w:val="22"/>
        </w:rPr>
        <w:t xml:space="preserve">as parts of the </w:t>
      </w:r>
      <w:r w:rsidR="0037355F" w:rsidRPr="00655449">
        <w:rPr>
          <w:rFonts w:ascii="Arial" w:hAnsi="Arial" w:cs="Arial"/>
          <w:sz w:val="22"/>
          <w:szCs w:val="22"/>
        </w:rPr>
        <w:t>Tender</w:t>
      </w:r>
      <w:r w:rsidR="00901C34" w:rsidRPr="00655449">
        <w:rPr>
          <w:rFonts w:ascii="Arial" w:hAnsi="Arial" w:cs="Arial"/>
          <w:sz w:val="22"/>
          <w:szCs w:val="22"/>
        </w:rPr>
        <w:t xml:space="preserve">. If more than one message is required to transmit </w:t>
      </w:r>
      <w:r w:rsidR="0037355F" w:rsidRPr="00655449">
        <w:rPr>
          <w:rFonts w:ascii="Arial" w:hAnsi="Arial" w:cs="Arial"/>
          <w:sz w:val="22"/>
          <w:szCs w:val="22"/>
        </w:rPr>
        <w:t xml:space="preserve">Tender </w:t>
      </w:r>
      <w:r w:rsidR="00041FB8" w:rsidRPr="00655449">
        <w:rPr>
          <w:rFonts w:ascii="Arial" w:hAnsi="Arial" w:cs="Arial"/>
          <w:sz w:val="22"/>
          <w:szCs w:val="22"/>
        </w:rPr>
        <w:t>documents</w:t>
      </w:r>
      <w:r w:rsidR="00901C34" w:rsidRPr="00655449">
        <w:rPr>
          <w:rFonts w:ascii="Arial" w:hAnsi="Arial" w:cs="Arial"/>
          <w:sz w:val="22"/>
          <w:szCs w:val="22"/>
        </w:rPr>
        <w:t>, each message must be identified as part of a multi-part submission</w:t>
      </w:r>
      <w:r w:rsidR="00901C34" w:rsidRPr="00283290">
        <w:rPr>
          <w:rFonts w:ascii="Arial" w:hAnsi="Arial" w:cs="Arial"/>
          <w:sz w:val="22"/>
          <w:szCs w:val="22"/>
        </w:rPr>
        <w:t xml:space="preserve">. (E.g. “message 1 of 3”) </w:t>
      </w:r>
    </w:p>
    <w:p w14:paraId="0D68829A" w14:textId="49336C38" w:rsidR="00901C34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7D66F6B4" w14:textId="3DF94F0D" w:rsidR="00901C34" w:rsidRPr="00655449" w:rsidRDefault="0037355F" w:rsidP="003B70F5">
      <w:pPr>
        <w:jc w:val="both"/>
        <w:rPr>
          <w:rFonts w:ascii="Arial" w:hAnsi="Arial" w:cs="Arial"/>
          <w:sz w:val="22"/>
          <w:szCs w:val="22"/>
        </w:rPr>
      </w:pPr>
      <w:r w:rsidRPr="00B44437">
        <w:rPr>
          <w:rFonts w:ascii="Arial" w:hAnsi="Arial" w:cs="Arial"/>
          <w:sz w:val="22"/>
          <w:szCs w:val="22"/>
        </w:rPr>
        <w:t>Tender</w:t>
      </w:r>
      <w:r>
        <w:rPr>
          <w:rFonts w:ascii="Arial" w:hAnsi="Arial" w:cs="Arial"/>
          <w:sz w:val="22"/>
          <w:szCs w:val="22"/>
        </w:rPr>
        <w:t xml:space="preserve"> </w:t>
      </w:r>
      <w:r w:rsidR="00901C34" w:rsidRPr="00646C8E">
        <w:rPr>
          <w:rFonts w:ascii="Arial" w:hAnsi="Arial" w:cs="Arial"/>
          <w:sz w:val="22"/>
          <w:szCs w:val="22"/>
        </w:rPr>
        <w:t>must clearly identify all services</w:t>
      </w:r>
      <w:r w:rsidR="00A557FB" w:rsidRPr="00646C8E">
        <w:rPr>
          <w:rFonts w:ascii="Arial" w:hAnsi="Arial" w:cs="Arial"/>
          <w:sz w:val="22"/>
          <w:szCs w:val="22"/>
        </w:rPr>
        <w:t>/goods</w:t>
      </w:r>
      <w:r w:rsidR="00901C34" w:rsidRPr="00646C8E">
        <w:rPr>
          <w:rFonts w:ascii="Arial" w:hAnsi="Arial" w:cs="Arial"/>
          <w:sz w:val="22"/>
          <w:szCs w:val="22"/>
        </w:rPr>
        <w:t xml:space="preserve"> proposed, price per </w:t>
      </w:r>
      <w:r w:rsidR="00A557FB" w:rsidRPr="00646C8E">
        <w:rPr>
          <w:rFonts w:ascii="Arial" w:hAnsi="Arial" w:cs="Arial"/>
          <w:sz w:val="22"/>
          <w:szCs w:val="22"/>
        </w:rPr>
        <w:t xml:space="preserve">unit </w:t>
      </w:r>
      <w:r w:rsidR="00901C34" w:rsidRPr="00646C8E">
        <w:rPr>
          <w:rFonts w:ascii="Arial" w:hAnsi="Arial" w:cs="Arial"/>
          <w:sz w:val="22"/>
          <w:szCs w:val="22"/>
        </w:rPr>
        <w:t xml:space="preserve">for each </w:t>
      </w:r>
      <w:r w:rsidR="00646C8E" w:rsidRPr="00646C8E">
        <w:rPr>
          <w:rFonts w:ascii="Arial" w:hAnsi="Arial" w:cs="Arial"/>
          <w:sz w:val="22"/>
          <w:szCs w:val="22"/>
        </w:rPr>
        <w:t xml:space="preserve">service/good, number of units, </w:t>
      </w:r>
      <w:r w:rsidR="00901C34" w:rsidRPr="00646C8E">
        <w:rPr>
          <w:rFonts w:ascii="Arial" w:hAnsi="Arial" w:cs="Arial"/>
          <w:sz w:val="22"/>
          <w:szCs w:val="22"/>
        </w:rPr>
        <w:t>and payment terms for all payments</w:t>
      </w:r>
      <w:r w:rsidR="0052637A" w:rsidRPr="00646C8E">
        <w:rPr>
          <w:rFonts w:ascii="Arial" w:hAnsi="Arial" w:cs="Arial"/>
          <w:sz w:val="22"/>
          <w:szCs w:val="22"/>
        </w:rPr>
        <w:t xml:space="preserve"> (including taxes</w:t>
      </w:r>
      <w:r w:rsidR="00BD3033" w:rsidRPr="00646C8E">
        <w:rPr>
          <w:rFonts w:ascii="Arial" w:hAnsi="Arial" w:cs="Arial"/>
          <w:sz w:val="22"/>
          <w:szCs w:val="22"/>
        </w:rPr>
        <w:t xml:space="preserve"> and/or discounts</w:t>
      </w:r>
      <w:r w:rsidR="0052637A" w:rsidRPr="00646C8E">
        <w:rPr>
          <w:rFonts w:ascii="Arial" w:hAnsi="Arial" w:cs="Arial"/>
          <w:sz w:val="22"/>
          <w:szCs w:val="22"/>
        </w:rPr>
        <w:t xml:space="preserve"> that should be clearly identified in the calculation of price)</w:t>
      </w:r>
      <w:r w:rsidR="00901C34" w:rsidRPr="00646C8E">
        <w:rPr>
          <w:rFonts w:ascii="Arial" w:hAnsi="Arial" w:cs="Arial"/>
          <w:sz w:val="22"/>
          <w:szCs w:val="22"/>
        </w:rPr>
        <w:t>.</w:t>
      </w:r>
      <w:r w:rsidR="00B833A3" w:rsidRPr="00646C8E">
        <w:rPr>
          <w:rFonts w:ascii="Arial" w:hAnsi="Arial" w:cs="Arial"/>
          <w:sz w:val="22"/>
          <w:szCs w:val="22"/>
        </w:rPr>
        <w:t xml:space="preserve"> The quantities / scope of work indicated for each part </w:t>
      </w:r>
      <w:r w:rsidR="00B833A3" w:rsidRPr="00655449">
        <w:rPr>
          <w:rFonts w:ascii="Arial" w:hAnsi="Arial" w:cs="Arial"/>
          <w:sz w:val="22"/>
          <w:szCs w:val="22"/>
        </w:rPr>
        <w:t xml:space="preserve">will be indivisible. </w:t>
      </w:r>
      <w:r w:rsidRPr="00655449">
        <w:rPr>
          <w:rFonts w:ascii="Arial" w:hAnsi="Arial" w:cs="Arial"/>
          <w:sz w:val="22"/>
          <w:szCs w:val="22"/>
        </w:rPr>
        <w:t xml:space="preserve">Tender </w:t>
      </w:r>
      <w:r w:rsidR="00B833A3" w:rsidRPr="00655449">
        <w:rPr>
          <w:rFonts w:ascii="Arial" w:hAnsi="Arial" w:cs="Arial"/>
          <w:sz w:val="22"/>
          <w:szCs w:val="22"/>
        </w:rPr>
        <w:t xml:space="preserve">that do not include the whole quantity for each part, will not be taken into consideration.  </w:t>
      </w:r>
    </w:p>
    <w:p w14:paraId="72135066" w14:textId="77777777" w:rsidR="00901C34" w:rsidRPr="00655449" w:rsidRDefault="00901C34" w:rsidP="00901C34">
      <w:pPr>
        <w:rPr>
          <w:rFonts w:ascii="Arial" w:hAnsi="Arial" w:cs="Arial"/>
          <w:sz w:val="22"/>
          <w:szCs w:val="22"/>
        </w:rPr>
      </w:pPr>
    </w:p>
    <w:p w14:paraId="6A004061" w14:textId="4772B04D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Any portion of the </w:t>
      </w:r>
      <w:r w:rsidR="0037355F" w:rsidRPr="00655449">
        <w:rPr>
          <w:rFonts w:ascii="Arial" w:hAnsi="Arial" w:cs="Arial"/>
          <w:sz w:val="22"/>
          <w:szCs w:val="22"/>
        </w:rPr>
        <w:t xml:space="preserve">Tender </w:t>
      </w:r>
      <w:r w:rsidRPr="00655449">
        <w:rPr>
          <w:rFonts w:ascii="Arial" w:hAnsi="Arial" w:cs="Arial"/>
          <w:sz w:val="22"/>
          <w:szCs w:val="22"/>
        </w:rPr>
        <w:t xml:space="preserve">containing confidential or proprietary information should be clearly marked </w:t>
      </w:r>
      <w:r w:rsidR="00041FB8" w:rsidRPr="00655449">
        <w:rPr>
          <w:rFonts w:ascii="Arial" w:hAnsi="Arial" w:cs="Arial"/>
          <w:sz w:val="22"/>
          <w:szCs w:val="22"/>
        </w:rPr>
        <w:t xml:space="preserve">so </w:t>
      </w:r>
      <w:r w:rsidRPr="00655449">
        <w:rPr>
          <w:rFonts w:ascii="Arial" w:hAnsi="Arial" w:cs="Arial"/>
          <w:sz w:val="22"/>
          <w:szCs w:val="22"/>
        </w:rPr>
        <w:t xml:space="preserve">within the </w:t>
      </w:r>
      <w:r w:rsidR="0037355F" w:rsidRPr="00655449">
        <w:rPr>
          <w:rFonts w:ascii="Arial" w:hAnsi="Arial" w:cs="Arial"/>
          <w:sz w:val="22"/>
          <w:szCs w:val="22"/>
        </w:rPr>
        <w:t>Tender</w:t>
      </w:r>
      <w:r w:rsidRPr="00655449">
        <w:rPr>
          <w:rFonts w:ascii="Arial" w:hAnsi="Arial" w:cs="Arial"/>
          <w:sz w:val="22"/>
          <w:szCs w:val="22"/>
        </w:rPr>
        <w:t>.</w:t>
      </w:r>
    </w:p>
    <w:p w14:paraId="26B2B5A9" w14:textId="77777777" w:rsidR="009A737B" w:rsidRPr="00655449" w:rsidRDefault="009A737B" w:rsidP="00901C34">
      <w:pPr>
        <w:rPr>
          <w:rFonts w:ascii="Arial" w:hAnsi="Arial" w:cs="Arial"/>
          <w:sz w:val="22"/>
          <w:szCs w:val="22"/>
        </w:rPr>
      </w:pPr>
    </w:p>
    <w:p w14:paraId="327BBD47" w14:textId="0D66392D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All </w:t>
      </w:r>
      <w:r w:rsidR="00670AAE" w:rsidRPr="00655449">
        <w:rPr>
          <w:rFonts w:ascii="Arial" w:hAnsi="Arial" w:cs="Arial"/>
          <w:sz w:val="22"/>
          <w:szCs w:val="22"/>
        </w:rPr>
        <w:t xml:space="preserve">Tenders </w:t>
      </w:r>
      <w:r w:rsidRPr="00655449">
        <w:rPr>
          <w:rFonts w:ascii="Arial" w:hAnsi="Arial" w:cs="Arial"/>
          <w:sz w:val="22"/>
          <w:szCs w:val="22"/>
        </w:rPr>
        <w:t xml:space="preserve">submitted will be acknowledged within </w:t>
      </w:r>
      <w:r w:rsidR="00576E11" w:rsidRPr="00655449">
        <w:rPr>
          <w:rFonts w:ascii="Arial" w:hAnsi="Arial" w:cs="Arial"/>
          <w:sz w:val="22"/>
          <w:szCs w:val="22"/>
        </w:rPr>
        <w:t>3</w:t>
      </w:r>
      <w:r w:rsidRPr="00655449">
        <w:rPr>
          <w:rFonts w:ascii="Arial" w:hAnsi="Arial" w:cs="Arial"/>
          <w:sz w:val="22"/>
          <w:szCs w:val="22"/>
        </w:rPr>
        <w:t xml:space="preserve"> days. The respondent</w:t>
      </w:r>
      <w:r w:rsidR="00BF6B05" w:rsidRPr="00655449">
        <w:rPr>
          <w:rFonts w:ascii="Arial" w:hAnsi="Arial" w:cs="Arial"/>
          <w:sz w:val="22"/>
          <w:szCs w:val="22"/>
        </w:rPr>
        <w:t>s</w:t>
      </w:r>
      <w:r w:rsidRPr="00655449">
        <w:rPr>
          <w:rFonts w:ascii="Arial" w:hAnsi="Arial" w:cs="Arial"/>
          <w:sz w:val="22"/>
          <w:szCs w:val="22"/>
        </w:rPr>
        <w:t xml:space="preserve"> </w:t>
      </w:r>
      <w:r w:rsidR="00BF6B05" w:rsidRPr="00655449">
        <w:rPr>
          <w:rFonts w:ascii="Arial" w:hAnsi="Arial" w:cs="Arial"/>
          <w:sz w:val="22"/>
          <w:szCs w:val="22"/>
        </w:rPr>
        <w:t xml:space="preserve">are </w:t>
      </w:r>
      <w:r w:rsidRPr="00655449">
        <w:rPr>
          <w:rFonts w:ascii="Arial" w:hAnsi="Arial" w:cs="Arial"/>
          <w:sz w:val="22"/>
          <w:szCs w:val="22"/>
        </w:rPr>
        <w:t>responsible for ensuring and confirming that the emails comprising the</w:t>
      </w:r>
      <w:r w:rsidR="00041FB8" w:rsidRPr="00655449">
        <w:rPr>
          <w:rFonts w:ascii="Arial" w:hAnsi="Arial" w:cs="Arial"/>
          <w:sz w:val="22"/>
          <w:szCs w:val="22"/>
        </w:rPr>
        <w:t>ir</w:t>
      </w:r>
      <w:r w:rsidRPr="00655449">
        <w:rPr>
          <w:rFonts w:ascii="Arial" w:hAnsi="Arial" w:cs="Arial"/>
          <w:sz w:val="22"/>
          <w:szCs w:val="22"/>
        </w:rPr>
        <w:t xml:space="preserve"> </w:t>
      </w:r>
      <w:r w:rsidR="00670AAE" w:rsidRPr="00655449">
        <w:rPr>
          <w:rFonts w:ascii="Arial" w:hAnsi="Arial" w:cs="Arial"/>
          <w:sz w:val="22"/>
          <w:szCs w:val="22"/>
        </w:rPr>
        <w:t xml:space="preserve">Tenders </w:t>
      </w:r>
      <w:r w:rsidRPr="00655449">
        <w:rPr>
          <w:rFonts w:ascii="Arial" w:hAnsi="Arial" w:cs="Arial"/>
          <w:sz w:val="22"/>
          <w:szCs w:val="22"/>
        </w:rPr>
        <w:t>are received by the Internews representatives.</w:t>
      </w:r>
    </w:p>
    <w:p w14:paraId="50192189" w14:textId="77777777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6F286F51" w14:textId="4C9C6208" w:rsidR="009737A6" w:rsidRPr="00655449" w:rsidRDefault="009737A6" w:rsidP="003B70F5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Respondents shall submit their </w:t>
      </w:r>
      <w:r w:rsidR="00670AAE" w:rsidRPr="00655449">
        <w:rPr>
          <w:rFonts w:ascii="Arial" w:hAnsi="Arial" w:cs="Arial"/>
          <w:sz w:val="22"/>
          <w:szCs w:val="22"/>
        </w:rPr>
        <w:t xml:space="preserve">Tender </w:t>
      </w:r>
      <w:r w:rsidR="00880494" w:rsidRPr="00655449">
        <w:rPr>
          <w:rFonts w:ascii="Arial" w:hAnsi="Arial" w:cs="Arial"/>
          <w:sz w:val="22"/>
          <w:szCs w:val="22"/>
        </w:rPr>
        <w:t xml:space="preserve">in </w:t>
      </w:r>
      <w:r w:rsidRPr="00655449">
        <w:rPr>
          <w:rFonts w:ascii="Arial" w:hAnsi="Arial" w:cs="Arial"/>
          <w:sz w:val="22"/>
          <w:szCs w:val="22"/>
        </w:rPr>
        <w:t>EUR. The contract will be concluded in EUR and the payment for goods supplied or services rendered to Internews will be made in EUR</w:t>
      </w:r>
      <w:r w:rsidR="00E52202" w:rsidRPr="00655449">
        <w:rPr>
          <w:rFonts w:ascii="Arial" w:hAnsi="Arial" w:cs="Arial"/>
          <w:sz w:val="22"/>
          <w:szCs w:val="22"/>
        </w:rPr>
        <w:t xml:space="preserve"> in several tranches as per deliverables</w:t>
      </w:r>
      <w:r w:rsidRPr="00655449">
        <w:rPr>
          <w:rFonts w:ascii="Arial" w:hAnsi="Arial" w:cs="Arial"/>
          <w:sz w:val="22"/>
          <w:szCs w:val="22"/>
        </w:rPr>
        <w:t xml:space="preserve">. Internews will not compensate any foreign exchange </w:t>
      </w:r>
      <w:r w:rsidR="00880494" w:rsidRPr="00655449">
        <w:rPr>
          <w:rFonts w:ascii="Arial" w:hAnsi="Arial" w:cs="Arial"/>
          <w:sz w:val="22"/>
          <w:szCs w:val="22"/>
        </w:rPr>
        <w:t>losses</w:t>
      </w:r>
      <w:r w:rsidRPr="00655449">
        <w:rPr>
          <w:rFonts w:ascii="Arial" w:hAnsi="Arial" w:cs="Arial"/>
          <w:sz w:val="22"/>
          <w:szCs w:val="22"/>
        </w:rPr>
        <w:t xml:space="preserve">. </w:t>
      </w:r>
    </w:p>
    <w:p w14:paraId="7D435B80" w14:textId="77777777" w:rsidR="009737A6" w:rsidRPr="00655449" w:rsidRDefault="009737A6" w:rsidP="00901C34">
      <w:pPr>
        <w:rPr>
          <w:rFonts w:ascii="Arial" w:hAnsi="Arial" w:cs="Arial"/>
          <w:sz w:val="22"/>
          <w:szCs w:val="22"/>
        </w:rPr>
      </w:pPr>
    </w:p>
    <w:p w14:paraId="143F351C" w14:textId="77777777" w:rsidR="00E220B7" w:rsidRPr="00655449" w:rsidRDefault="00E220B7" w:rsidP="00901C34">
      <w:pPr>
        <w:rPr>
          <w:rFonts w:ascii="Arial" w:hAnsi="Arial" w:cs="Arial"/>
          <w:sz w:val="22"/>
          <w:szCs w:val="22"/>
        </w:rPr>
      </w:pPr>
    </w:p>
    <w:p w14:paraId="57E51DA8" w14:textId="5229B0DE" w:rsidR="00901C34" w:rsidRPr="00283290" w:rsidRDefault="00901C34" w:rsidP="00901C34">
      <w:pPr>
        <w:rPr>
          <w:rFonts w:ascii="Arial" w:hAnsi="Arial" w:cs="Arial"/>
          <w:b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 xml:space="preserve">III. </w:t>
      </w:r>
      <w:r w:rsidR="00FE0E70" w:rsidRPr="00655449">
        <w:rPr>
          <w:rFonts w:ascii="Arial" w:hAnsi="Arial" w:cs="Arial"/>
          <w:b/>
          <w:sz w:val="22"/>
          <w:szCs w:val="22"/>
        </w:rPr>
        <w:t>Activity objective</w:t>
      </w:r>
      <w:r w:rsidRPr="00655449">
        <w:rPr>
          <w:rFonts w:ascii="Arial" w:hAnsi="Arial" w:cs="Arial"/>
          <w:b/>
          <w:sz w:val="22"/>
          <w:szCs w:val="22"/>
        </w:rPr>
        <w:t>:</w:t>
      </w:r>
    </w:p>
    <w:p w14:paraId="0BAF8F80" w14:textId="77777777" w:rsidR="00901C34" w:rsidRPr="00283290" w:rsidRDefault="00901C34" w:rsidP="003B70F5">
      <w:pPr>
        <w:jc w:val="both"/>
        <w:rPr>
          <w:rFonts w:ascii="Arial" w:hAnsi="Arial" w:cs="Arial"/>
          <w:b/>
          <w:sz w:val="22"/>
          <w:szCs w:val="22"/>
        </w:rPr>
      </w:pPr>
    </w:p>
    <w:p w14:paraId="6920D054" w14:textId="1F134D3A" w:rsidR="00901C34" w:rsidRPr="00655449" w:rsidRDefault="00D1651C" w:rsidP="003B70F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651C">
        <w:rPr>
          <w:rFonts w:ascii="Arial" w:hAnsi="Arial" w:cs="Arial"/>
          <w:sz w:val="22"/>
          <w:szCs w:val="22"/>
        </w:rPr>
        <w:t xml:space="preserve">To increase and consolidate collaboration, content exchange and networking among practitioners in </w:t>
      </w:r>
      <w:r w:rsidRPr="00655449">
        <w:rPr>
          <w:rFonts w:ascii="Arial" w:hAnsi="Arial" w:cs="Arial"/>
          <w:sz w:val="22"/>
          <w:szCs w:val="22"/>
        </w:rPr>
        <w:t>national and regional PVE and radicalisation leading to violent extremism (RVE) efforts in Central Asia</w:t>
      </w:r>
      <w:r w:rsidR="00901C34" w:rsidRPr="00655449">
        <w:rPr>
          <w:rFonts w:ascii="Arial" w:hAnsi="Arial" w:cs="Arial"/>
          <w:sz w:val="22"/>
          <w:szCs w:val="22"/>
        </w:rPr>
        <w:t>.</w:t>
      </w:r>
    </w:p>
    <w:p w14:paraId="2AE51483" w14:textId="77777777" w:rsidR="00901C34" w:rsidRPr="00655449" w:rsidRDefault="00901C34" w:rsidP="003B70F5">
      <w:pPr>
        <w:jc w:val="both"/>
        <w:rPr>
          <w:rFonts w:ascii="Arial" w:hAnsi="Arial" w:cs="Arial"/>
          <w:b/>
          <w:sz w:val="22"/>
          <w:szCs w:val="22"/>
        </w:rPr>
      </w:pPr>
    </w:p>
    <w:p w14:paraId="3150B1F1" w14:textId="7BBCCA21" w:rsidR="00901C34" w:rsidRPr="00655449" w:rsidRDefault="00901C34" w:rsidP="003B70F5">
      <w:pPr>
        <w:jc w:val="both"/>
        <w:rPr>
          <w:rFonts w:ascii="Arial" w:hAnsi="Arial" w:cs="Arial"/>
          <w:b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 xml:space="preserve">IV. Scope of Work </w:t>
      </w:r>
      <w:r w:rsidR="005A4141" w:rsidRPr="00655449">
        <w:rPr>
          <w:rFonts w:ascii="Arial" w:hAnsi="Arial" w:cs="Arial"/>
          <w:b/>
          <w:sz w:val="22"/>
          <w:szCs w:val="22"/>
        </w:rPr>
        <w:t xml:space="preserve">and/or services </w:t>
      </w:r>
      <w:r w:rsidRPr="00655449">
        <w:rPr>
          <w:rFonts w:ascii="Arial" w:hAnsi="Arial" w:cs="Arial"/>
          <w:b/>
          <w:sz w:val="22"/>
          <w:szCs w:val="22"/>
        </w:rPr>
        <w:t>to be purchased</w:t>
      </w:r>
    </w:p>
    <w:p w14:paraId="7FC747E8" w14:textId="77777777" w:rsidR="00901C34" w:rsidRPr="00655449" w:rsidRDefault="00901C34" w:rsidP="003B70F5">
      <w:pPr>
        <w:jc w:val="both"/>
        <w:rPr>
          <w:rFonts w:ascii="Arial" w:hAnsi="Arial" w:cs="Arial"/>
          <w:b/>
          <w:sz w:val="22"/>
          <w:szCs w:val="22"/>
        </w:rPr>
      </w:pPr>
    </w:p>
    <w:p w14:paraId="2A66D0EF" w14:textId="5455D442" w:rsidR="00655449" w:rsidRPr="00655449" w:rsidRDefault="00655449" w:rsidP="00655449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>The successful respondent will</w:t>
      </w:r>
      <w:r>
        <w:rPr>
          <w:rFonts w:ascii="Arial" w:hAnsi="Arial" w:cs="Arial"/>
          <w:sz w:val="22"/>
          <w:szCs w:val="22"/>
        </w:rPr>
        <w:t xml:space="preserve"> provide the following deliverables</w:t>
      </w:r>
      <w:r w:rsidRPr="00655449">
        <w:rPr>
          <w:rFonts w:ascii="Arial" w:hAnsi="Arial" w:cs="Arial"/>
          <w:sz w:val="22"/>
          <w:szCs w:val="22"/>
        </w:rPr>
        <w:t>:</w:t>
      </w:r>
    </w:p>
    <w:p w14:paraId="00508454" w14:textId="77777777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2BF14AF5" w14:textId="0FC91740" w:rsidR="00901C34" w:rsidRDefault="00901C34" w:rsidP="003B70F5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 xml:space="preserve">1) Deliverable one: </w:t>
      </w:r>
      <w:r w:rsidR="0015193A" w:rsidRPr="00655449">
        <w:rPr>
          <w:rFonts w:ascii="Arial" w:hAnsi="Arial" w:cs="Arial"/>
          <w:sz w:val="22"/>
          <w:szCs w:val="22"/>
        </w:rPr>
        <w:t xml:space="preserve">Host two group study tours </w:t>
      </w:r>
      <w:r w:rsidR="00081340" w:rsidRPr="00655449">
        <w:rPr>
          <w:rFonts w:ascii="Arial" w:hAnsi="Arial" w:cs="Arial"/>
          <w:sz w:val="22"/>
          <w:szCs w:val="22"/>
        </w:rPr>
        <w:t xml:space="preserve">(each 5 working days long) </w:t>
      </w:r>
      <w:r w:rsidR="0015193A" w:rsidRPr="00655449">
        <w:rPr>
          <w:rFonts w:ascii="Arial" w:hAnsi="Arial" w:cs="Arial"/>
          <w:sz w:val="22"/>
          <w:szCs w:val="22"/>
        </w:rPr>
        <w:t xml:space="preserve">to Brussels, Belgium for </w:t>
      </w:r>
      <w:r w:rsidR="00417233" w:rsidRPr="00655449">
        <w:rPr>
          <w:rFonts w:ascii="Arial" w:hAnsi="Arial" w:cs="Arial"/>
          <w:sz w:val="22"/>
          <w:szCs w:val="22"/>
        </w:rPr>
        <w:t xml:space="preserve">a </w:t>
      </w:r>
      <w:r w:rsidR="0015193A" w:rsidRPr="00655449">
        <w:rPr>
          <w:rFonts w:ascii="Arial" w:hAnsi="Arial" w:cs="Arial"/>
          <w:sz w:val="22"/>
          <w:szCs w:val="22"/>
        </w:rPr>
        <w:t>total of 20 media professionals and civic activists</w:t>
      </w:r>
      <w:r w:rsidR="00655449">
        <w:rPr>
          <w:rFonts w:ascii="Arial" w:hAnsi="Arial" w:cs="Arial"/>
          <w:sz w:val="22"/>
          <w:szCs w:val="22"/>
        </w:rPr>
        <w:t xml:space="preserve">: </w:t>
      </w:r>
    </w:p>
    <w:p w14:paraId="308DA2F4" w14:textId="09180DA1" w:rsidR="00655449" w:rsidRDefault="00655449" w:rsidP="003B70F5">
      <w:pPr>
        <w:jc w:val="both"/>
        <w:rPr>
          <w:rFonts w:ascii="Arial" w:hAnsi="Arial" w:cs="Arial"/>
          <w:sz w:val="22"/>
          <w:szCs w:val="22"/>
        </w:rPr>
      </w:pPr>
    </w:p>
    <w:p w14:paraId="095F5A63" w14:textId="77777777" w:rsidR="00655449" w:rsidRDefault="00655449" w:rsidP="00655449">
      <w:pPr>
        <w:numPr>
          <w:ilvl w:val="1"/>
          <w:numId w:val="3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4FF">
        <w:rPr>
          <w:rFonts w:ascii="Arial" w:hAnsi="Arial" w:cs="Arial"/>
          <w:sz w:val="22"/>
          <w:szCs w:val="22"/>
        </w:rPr>
        <w:t xml:space="preserve">Each group will include 10 participants from at least four target countries (Kazakhstan, Kyrgyzstan, Tajikistan and Uzbekistan). </w:t>
      </w:r>
    </w:p>
    <w:p w14:paraId="7ACF9A4C" w14:textId="7A9B2108" w:rsidR="00655449" w:rsidRPr="00655449" w:rsidRDefault="00655449" w:rsidP="003B70F5">
      <w:pPr>
        <w:numPr>
          <w:ilvl w:val="1"/>
          <w:numId w:val="3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4FF">
        <w:rPr>
          <w:rFonts w:ascii="Arial" w:hAnsi="Arial" w:cs="Arial"/>
          <w:sz w:val="22"/>
          <w:szCs w:val="22"/>
        </w:rPr>
        <w:t>Each visit will last five days and may include meetings with practitioners and representatives of the EU institutions dealing with security and radicalisation issues as well as hands-on trainings, lectures and exchange meetings with European journalists and civic activists working on preventing radicalisation leading to violent extremism in the European countries.</w:t>
      </w:r>
    </w:p>
    <w:p w14:paraId="2D1A5CC7" w14:textId="77777777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6765FBCF" w14:textId="1965F168" w:rsidR="00901C34" w:rsidRPr="00655449" w:rsidRDefault="00901C34" w:rsidP="003B70F5">
      <w:p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 xml:space="preserve">2) Deliverable two: </w:t>
      </w:r>
      <w:r w:rsidR="00081340" w:rsidRPr="00655449">
        <w:rPr>
          <w:rFonts w:ascii="Arial" w:hAnsi="Arial" w:cs="Arial"/>
          <w:bCs/>
          <w:sz w:val="22"/>
          <w:szCs w:val="22"/>
        </w:rPr>
        <w:t>In</w:t>
      </w:r>
      <w:r w:rsidRPr="00655449">
        <w:rPr>
          <w:rFonts w:ascii="Arial" w:hAnsi="Arial" w:cs="Arial"/>
          <w:bCs/>
          <w:sz w:val="22"/>
          <w:szCs w:val="22"/>
        </w:rPr>
        <w:t xml:space="preserve"> </w:t>
      </w:r>
      <w:r w:rsidR="00081340" w:rsidRPr="00655449">
        <w:rPr>
          <w:rFonts w:ascii="Arial" w:hAnsi="Arial" w:cs="Arial"/>
          <w:sz w:val="22"/>
          <w:szCs w:val="22"/>
        </w:rPr>
        <w:t>collaboration with the project team</w:t>
      </w:r>
      <w:r w:rsidR="00417233" w:rsidRPr="00655449">
        <w:rPr>
          <w:rFonts w:ascii="Arial" w:hAnsi="Arial" w:cs="Arial"/>
          <w:sz w:val="22"/>
          <w:szCs w:val="22"/>
        </w:rPr>
        <w:t>,</w:t>
      </w:r>
      <w:r w:rsidR="00081340" w:rsidRPr="00655449">
        <w:rPr>
          <w:rFonts w:ascii="Arial" w:hAnsi="Arial" w:cs="Arial"/>
          <w:sz w:val="22"/>
          <w:szCs w:val="22"/>
        </w:rPr>
        <w:t xml:space="preserve"> develop and host the project’s visibility action </w:t>
      </w:r>
      <w:r w:rsidR="00655449">
        <w:rPr>
          <w:rFonts w:ascii="Arial" w:hAnsi="Arial" w:cs="Arial"/>
          <w:sz w:val="22"/>
          <w:szCs w:val="22"/>
        </w:rPr>
        <w:t xml:space="preserve">(up to 5 days) </w:t>
      </w:r>
      <w:r w:rsidR="00D576FE" w:rsidRPr="00655449">
        <w:rPr>
          <w:rFonts w:ascii="Arial" w:hAnsi="Arial" w:cs="Arial"/>
          <w:sz w:val="22"/>
          <w:szCs w:val="22"/>
        </w:rPr>
        <w:t xml:space="preserve">among key stakeholder groups and development organisations </w:t>
      </w:r>
      <w:r w:rsidR="00081340" w:rsidRPr="00655449">
        <w:rPr>
          <w:rFonts w:ascii="Arial" w:hAnsi="Arial" w:cs="Arial"/>
          <w:sz w:val="22"/>
          <w:szCs w:val="22"/>
        </w:rPr>
        <w:t>in Brussels, Belgium</w:t>
      </w:r>
      <w:r w:rsidR="00655449">
        <w:rPr>
          <w:rFonts w:ascii="Arial" w:hAnsi="Arial" w:cs="Arial"/>
          <w:sz w:val="22"/>
          <w:szCs w:val="22"/>
        </w:rPr>
        <w:t>:</w:t>
      </w:r>
    </w:p>
    <w:p w14:paraId="32B679D9" w14:textId="026AA3CE" w:rsidR="00901C34" w:rsidRDefault="00901C34" w:rsidP="00901C34">
      <w:pPr>
        <w:rPr>
          <w:rFonts w:ascii="Arial" w:hAnsi="Arial" w:cs="Arial"/>
          <w:sz w:val="22"/>
          <w:szCs w:val="22"/>
        </w:rPr>
      </w:pPr>
    </w:p>
    <w:p w14:paraId="2C5F6E1F" w14:textId="77777777" w:rsidR="00655449" w:rsidRDefault="00655449" w:rsidP="00655449">
      <w:pPr>
        <w:pStyle w:val="ListParagraph"/>
        <w:numPr>
          <w:ilvl w:val="1"/>
          <w:numId w:val="39"/>
        </w:numPr>
        <w:jc w:val="both"/>
        <w:rPr>
          <w:rFonts w:ascii="Arial" w:hAnsi="Arial" w:cs="Arial"/>
        </w:rPr>
      </w:pPr>
      <w:r w:rsidRPr="009F04FF">
        <w:rPr>
          <w:rFonts w:ascii="Arial" w:hAnsi="Arial" w:cs="Arial"/>
        </w:rPr>
        <w:t>The visibility event would take up to 5 days and would target EU and Central Asian policy-makers, media professionals, civil society representatives, and PVE experts</w:t>
      </w:r>
      <w:r>
        <w:rPr>
          <w:rFonts w:ascii="Arial" w:hAnsi="Arial" w:cs="Arial"/>
        </w:rPr>
        <w:t xml:space="preserve">. </w:t>
      </w:r>
    </w:p>
    <w:p w14:paraId="641061FE" w14:textId="77777777" w:rsidR="00655449" w:rsidRDefault="00655449" w:rsidP="00655449">
      <w:pPr>
        <w:pStyle w:val="ListParagraph"/>
        <w:numPr>
          <w:ilvl w:val="1"/>
          <w:numId w:val="39"/>
        </w:numPr>
        <w:jc w:val="both"/>
        <w:rPr>
          <w:rFonts w:ascii="Arial" w:hAnsi="Arial" w:cs="Arial"/>
        </w:rPr>
      </w:pPr>
      <w:r w:rsidRPr="009F04FF">
        <w:rPr>
          <w:rFonts w:ascii="Arial" w:hAnsi="Arial" w:cs="Arial"/>
        </w:rPr>
        <w:t xml:space="preserve">The event format could be screening of Central Asian films and follow-up </w:t>
      </w:r>
      <w:r w:rsidRPr="009F04FF">
        <w:rPr>
          <w:rFonts w:ascii="Arial" w:hAnsi="Arial" w:cs="Arial"/>
        </w:rPr>
        <w:lastRenderedPageBreak/>
        <w:t>discussions with content producers who were involved in the project implementation.</w:t>
      </w:r>
    </w:p>
    <w:p w14:paraId="638C3918" w14:textId="77777777" w:rsidR="00655449" w:rsidRPr="009F04FF" w:rsidRDefault="00655449" w:rsidP="00655449">
      <w:pPr>
        <w:pStyle w:val="ListParagraph"/>
        <w:numPr>
          <w:ilvl w:val="1"/>
          <w:numId w:val="39"/>
        </w:numPr>
        <w:jc w:val="both"/>
        <w:rPr>
          <w:rFonts w:ascii="Arial" w:hAnsi="Arial" w:cs="Arial"/>
        </w:rPr>
      </w:pPr>
      <w:r w:rsidRPr="009F04FF">
        <w:rPr>
          <w:rFonts w:ascii="Arial" w:hAnsi="Arial" w:cs="Arial"/>
        </w:rPr>
        <w:t xml:space="preserve">The event could be hosted in collaboration with other EU institutions and Brussels-based civil society organisations. </w:t>
      </w:r>
    </w:p>
    <w:p w14:paraId="501ABA07" w14:textId="77777777" w:rsidR="00655449" w:rsidRPr="00655449" w:rsidRDefault="00655449" w:rsidP="00901C34">
      <w:pPr>
        <w:rPr>
          <w:rFonts w:ascii="Arial" w:hAnsi="Arial" w:cs="Arial"/>
          <w:sz w:val="22"/>
          <w:szCs w:val="22"/>
        </w:rPr>
      </w:pPr>
    </w:p>
    <w:p w14:paraId="1D6D492F" w14:textId="77777777" w:rsidR="00901C34" w:rsidRPr="00283290" w:rsidRDefault="00901C34" w:rsidP="00901C34">
      <w:pPr>
        <w:rPr>
          <w:rFonts w:ascii="Arial" w:hAnsi="Arial" w:cs="Arial"/>
          <w:b/>
          <w:sz w:val="22"/>
          <w:szCs w:val="22"/>
        </w:rPr>
      </w:pPr>
      <w:r w:rsidRPr="00655449">
        <w:rPr>
          <w:rFonts w:ascii="Arial" w:hAnsi="Arial" w:cs="Arial"/>
          <w:b/>
          <w:sz w:val="22"/>
          <w:szCs w:val="22"/>
        </w:rPr>
        <w:t>V. Timeline:</w:t>
      </w:r>
    </w:p>
    <w:p w14:paraId="049D5144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</w:p>
    <w:p w14:paraId="2243523B" w14:textId="13B6613D" w:rsidR="00901C34" w:rsidRPr="00283290" w:rsidRDefault="00901C34" w:rsidP="003B70F5">
      <w:pPr>
        <w:jc w:val="both"/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 xml:space="preserve">Internews anticipates </w:t>
      </w:r>
      <w:r w:rsidR="00417233">
        <w:rPr>
          <w:rFonts w:ascii="Arial" w:hAnsi="Arial" w:cs="Arial"/>
          <w:sz w:val="22"/>
          <w:szCs w:val="22"/>
        </w:rPr>
        <w:t>signing</w:t>
      </w:r>
      <w:r w:rsidR="00417233" w:rsidRPr="00283290">
        <w:rPr>
          <w:rFonts w:ascii="Arial" w:hAnsi="Arial" w:cs="Arial"/>
          <w:sz w:val="22"/>
          <w:szCs w:val="22"/>
        </w:rPr>
        <w:t xml:space="preserve"> </w:t>
      </w:r>
      <w:r w:rsidRPr="00283290">
        <w:rPr>
          <w:rFonts w:ascii="Arial" w:hAnsi="Arial" w:cs="Arial"/>
          <w:sz w:val="22"/>
          <w:szCs w:val="22"/>
        </w:rPr>
        <w:t xml:space="preserve">a contract (or contracts) with the winning respondent(s), </w:t>
      </w:r>
      <w:r w:rsidR="00417233" w:rsidRPr="00655449">
        <w:rPr>
          <w:rFonts w:ascii="Arial" w:hAnsi="Arial" w:cs="Arial"/>
          <w:b/>
          <w:bCs/>
          <w:sz w:val="22"/>
          <w:szCs w:val="22"/>
        </w:rPr>
        <w:t xml:space="preserve">by </w:t>
      </w:r>
      <w:r w:rsidR="00655449" w:rsidRPr="00655449">
        <w:rPr>
          <w:rFonts w:ascii="Arial" w:hAnsi="Arial" w:cs="Arial"/>
          <w:b/>
          <w:bCs/>
          <w:sz w:val="22"/>
          <w:szCs w:val="22"/>
        </w:rPr>
        <w:t xml:space="preserve">25 January </w:t>
      </w:r>
      <w:r w:rsidR="00417233" w:rsidRPr="00655449">
        <w:rPr>
          <w:rFonts w:ascii="Arial" w:hAnsi="Arial" w:cs="Arial"/>
          <w:b/>
          <w:bCs/>
          <w:sz w:val="22"/>
          <w:szCs w:val="22"/>
        </w:rPr>
        <w:t>2020</w:t>
      </w:r>
      <w:r w:rsidRPr="00283290">
        <w:rPr>
          <w:rFonts w:ascii="Arial" w:hAnsi="Arial" w:cs="Arial"/>
          <w:sz w:val="22"/>
          <w:szCs w:val="22"/>
        </w:rPr>
        <w:t>.</w:t>
      </w:r>
      <w:r w:rsidR="00417233">
        <w:rPr>
          <w:rFonts w:ascii="Arial" w:hAnsi="Arial" w:cs="Arial"/>
          <w:sz w:val="22"/>
          <w:szCs w:val="22"/>
        </w:rPr>
        <w:t xml:space="preserve"> The delivery of services is planned for </w:t>
      </w:r>
      <w:r w:rsidR="00417233" w:rsidRPr="00655449">
        <w:rPr>
          <w:rFonts w:ascii="Arial" w:hAnsi="Arial" w:cs="Arial"/>
          <w:b/>
          <w:bCs/>
          <w:sz w:val="22"/>
          <w:szCs w:val="22"/>
        </w:rPr>
        <w:t>May</w:t>
      </w:r>
      <w:r w:rsidR="006A1466" w:rsidRPr="00655449">
        <w:rPr>
          <w:rFonts w:ascii="Arial" w:hAnsi="Arial" w:cs="Arial"/>
          <w:b/>
          <w:bCs/>
          <w:sz w:val="22"/>
          <w:szCs w:val="22"/>
        </w:rPr>
        <w:t>-</w:t>
      </w:r>
      <w:r w:rsidR="009045C4" w:rsidRPr="009045C4">
        <w:rPr>
          <w:rFonts w:ascii="Arial" w:hAnsi="Arial" w:cs="Arial"/>
          <w:b/>
          <w:bCs/>
          <w:sz w:val="22"/>
          <w:szCs w:val="22"/>
        </w:rPr>
        <w:t xml:space="preserve"> </w:t>
      </w:r>
      <w:r w:rsidR="009045C4">
        <w:rPr>
          <w:rFonts w:ascii="Arial" w:hAnsi="Arial" w:cs="Arial"/>
          <w:b/>
          <w:bCs/>
          <w:sz w:val="22"/>
          <w:szCs w:val="22"/>
        </w:rPr>
        <w:t>September</w:t>
      </w:r>
      <w:r w:rsidR="009045C4" w:rsidRPr="00655449">
        <w:rPr>
          <w:rFonts w:ascii="Arial" w:hAnsi="Arial" w:cs="Arial"/>
          <w:b/>
          <w:bCs/>
          <w:sz w:val="22"/>
          <w:szCs w:val="22"/>
        </w:rPr>
        <w:t xml:space="preserve"> </w:t>
      </w:r>
      <w:r w:rsidR="00417233" w:rsidRPr="00655449">
        <w:rPr>
          <w:rFonts w:ascii="Arial" w:hAnsi="Arial" w:cs="Arial"/>
          <w:b/>
          <w:bCs/>
          <w:sz w:val="22"/>
          <w:szCs w:val="22"/>
        </w:rPr>
        <w:t>2020</w:t>
      </w:r>
      <w:r w:rsidR="00417233">
        <w:rPr>
          <w:rFonts w:ascii="Arial" w:hAnsi="Arial" w:cs="Arial"/>
          <w:sz w:val="22"/>
          <w:szCs w:val="22"/>
        </w:rPr>
        <w:t xml:space="preserve">. </w:t>
      </w:r>
    </w:p>
    <w:p w14:paraId="0BB66193" w14:textId="77777777" w:rsidR="00901C34" w:rsidRPr="00283290" w:rsidRDefault="00901C34" w:rsidP="003B70F5">
      <w:pPr>
        <w:jc w:val="both"/>
        <w:rPr>
          <w:rFonts w:ascii="Arial" w:hAnsi="Arial" w:cs="Arial"/>
          <w:sz w:val="22"/>
          <w:szCs w:val="22"/>
        </w:rPr>
      </w:pPr>
    </w:p>
    <w:p w14:paraId="6ECA0A75" w14:textId="114259C3" w:rsidR="00901C34" w:rsidRPr="00283290" w:rsidRDefault="005A4141" w:rsidP="003B7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01C34" w:rsidRPr="00283290">
        <w:rPr>
          <w:rFonts w:ascii="Arial" w:hAnsi="Arial" w:cs="Arial"/>
          <w:sz w:val="22"/>
          <w:szCs w:val="22"/>
        </w:rPr>
        <w:t xml:space="preserve">n order to accommodate the transitory nature of Internews’ grant funding, all contracts </w:t>
      </w:r>
      <w:r>
        <w:rPr>
          <w:rFonts w:ascii="Arial" w:hAnsi="Arial" w:cs="Arial"/>
          <w:sz w:val="22"/>
          <w:szCs w:val="22"/>
        </w:rPr>
        <w:t xml:space="preserve">will </w:t>
      </w:r>
      <w:r w:rsidR="00901C34" w:rsidRPr="00283290">
        <w:rPr>
          <w:rFonts w:ascii="Arial" w:hAnsi="Arial" w:cs="Arial"/>
          <w:sz w:val="22"/>
          <w:szCs w:val="22"/>
        </w:rPr>
        <w:t xml:space="preserve">include a clause providing for early termination upon 30-days’ notice to the vendor. </w:t>
      </w:r>
      <w:r w:rsidR="00670AAE" w:rsidRPr="00B44437">
        <w:rPr>
          <w:rFonts w:ascii="Arial" w:hAnsi="Arial" w:cs="Arial"/>
          <w:sz w:val="22"/>
          <w:szCs w:val="22"/>
        </w:rPr>
        <w:t>Tender</w:t>
      </w:r>
      <w:r w:rsidR="00670AAE">
        <w:rPr>
          <w:rFonts w:ascii="Arial" w:hAnsi="Arial" w:cs="Arial"/>
          <w:sz w:val="22"/>
          <w:szCs w:val="22"/>
        </w:rPr>
        <w:t xml:space="preserve"> </w:t>
      </w:r>
      <w:r w:rsidR="00901C34" w:rsidRPr="00283290">
        <w:rPr>
          <w:rFonts w:ascii="Arial" w:hAnsi="Arial" w:cs="Arial"/>
          <w:sz w:val="22"/>
          <w:szCs w:val="22"/>
        </w:rPr>
        <w:t xml:space="preserve">must offer pricing and terms consistent with this </w:t>
      </w:r>
      <w:r w:rsidR="003D1583">
        <w:rPr>
          <w:rFonts w:ascii="Arial" w:hAnsi="Arial" w:cs="Arial"/>
          <w:sz w:val="22"/>
          <w:szCs w:val="22"/>
        </w:rPr>
        <w:t>condition</w:t>
      </w:r>
      <w:r w:rsidR="00901C34" w:rsidRPr="00283290">
        <w:rPr>
          <w:rFonts w:ascii="Arial" w:hAnsi="Arial" w:cs="Arial"/>
          <w:sz w:val="22"/>
          <w:szCs w:val="22"/>
        </w:rPr>
        <w:t>.</w:t>
      </w:r>
      <w:r w:rsidR="003D1583">
        <w:rPr>
          <w:rFonts w:ascii="Arial" w:hAnsi="Arial" w:cs="Arial"/>
          <w:sz w:val="22"/>
          <w:szCs w:val="22"/>
        </w:rPr>
        <w:t xml:space="preserve"> </w:t>
      </w:r>
    </w:p>
    <w:p w14:paraId="183D1785" w14:textId="77777777" w:rsidR="00B76C7F" w:rsidRDefault="00B76C7F" w:rsidP="00061D7F">
      <w:pPr>
        <w:keepNext/>
        <w:rPr>
          <w:rFonts w:ascii="Arial" w:hAnsi="Arial" w:cs="Arial"/>
          <w:b/>
          <w:sz w:val="22"/>
          <w:szCs w:val="22"/>
        </w:rPr>
      </w:pPr>
    </w:p>
    <w:p w14:paraId="7F6C129F" w14:textId="180C40BA" w:rsidR="00061D7F" w:rsidRPr="00283290" w:rsidRDefault="00061D7F" w:rsidP="00061D7F">
      <w:pPr>
        <w:keepNext/>
        <w:rPr>
          <w:rFonts w:ascii="Arial" w:hAnsi="Arial" w:cs="Arial"/>
          <w:b/>
          <w:sz w:val="22"/>
          <w:szCs w:val="22"/>
        </w:rPr>
      </w:pPr>
      <w:r w:rsidRPr="00283290">
        <w:rPr>
          <w:rFonts w:ascii="Arial" w:hAnsi="Arial" w:cs="Arial"/>
          <w:b/>
          <w:sz w:val="22"/>
          <w:szCs w:val="22"/>
        </w:rPr>
        <w:t>VI. Submittal Requirements:</w:t>
      </w:r>
    </w:p>
    <w:p w14:paraId="701354D2" w14:textId="77777777" w:rsidR="00061D7F" w:rsidRPr="00283290" w:rsidRDefault="00061D7F" w:rsidP="00061D7F">
      <w:pPr>
        <w:rPr>
          <w:rFonts w:ascii="Arial" w:hAnsi="Arial" w:cs="Arial"/>
          <w:sz w:val="22"/>
          <w:szCs w:val="22"/>
        </w:rPr>
      </w:pPr>
    </w:p>
    <w:p w14:paraId="30A9EE42" w14:textId="78425ED8" w:rsidR="00061D7F" w:rsidRPr="00283290" w:rsidRDefault="00176150" w:rsidP="00FA0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Respondent</w:t>
      </w:r>
      <w:r w:rsidR="00061D7F" w:rsidRPr="00283290">
        <w:rPr>
          <w:rFonts w:ascii="Arial" w:hAnsi="Arial" w:cs="Arial"/>
          <w:sz w:val="22"/>
          <w:szCs w:val="22"/>
        </w:rPr>
        <w:t xml:space="preserve">(s) must meet the following </w:t>
      </w:r>
      <w:r w:rsidR="006D09F2">
        <w:rPr>
          <w:rFonts w:ascii="Arial" w:hAnsi="Arial" w:cs="Arial"/>
          <w:sz w:val="22"/>
          <w:szCs w:val="22"/>
        </w:rPr>
        <w:t xml:space="preserve">minimal </w:t>
      </w:r>
      <w:r w:rsidR="00061D7F" w:rsidRPr="00283290">
        <w:rPr>
          <w:rFonts w:ascii="Arial" w:hAnsi="Arial" w:cs="Arial"/>
          <w:sz w:val="22"/>
          <w:szCs w:val="22"/>
        </w:rPr>
        <w:t>requirements:</w:t>
      </w:r>
    </w:p>
    <w:p w14:paraId="02261819" w14:textId="77777777" w:rsidR="00061D7F" w:rsidRPr="00283290" w:rsidRDefault="00061D7F" w:rsidP="00FA001A">
      <w:pPr>
        <w:jc w:val="both"/>
        <w:rPr>
          <w:rFonts w:ascii="Arial" w:hAnsi="Arial" w:cs="Arial"/>
          <w:sz w:val="22"/>
          <w:szCs w:val="22"/>
        </w:rPr>
      </w:pPr>
    </w:p>
    <w:p w14:paraId="0A771A74" w14:textId="77777777" w:rsidR="00061D7F" w:rsidRPr="00655449" w:rsidRDefault="00061D7F" w:rsidP="00FA0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83290">
        <w:rPr>
          <w:rFonts w:ascii="Arial" w:hAnsi="Arial" w:cs="Arial"/>
          <w:sz w:val="22"/>
          <w:szCs w:val="22"/>
          <w:u w:val="single"/>
        </w:rPr>
        <w:t xml:space="preserve">Include a signature page which bears the signature, title and full contact information of the </w:t>
      </w:r>
      <w:r w:rsidRPr="00655449">
        <w:rPr>
          <w:rFonts w:ascii="Arial" w:hAnsi="Arial" w:cs="Arial"/>
          <w:sz w:val="22"/>
          <w:szCs w:val="22"/>
          <w:u w:val="single"/>
        </w:rPr>
        <w:t>authorized representative of the respondent, including email address and phone number.</w:t>
      </w:r>
    </w:p>
    <w:p w14:paraId="163E7D6E" w14:textId="77777777" w:rsidR="008916F8" w:rsidRPr="00655449" w:rsidRDefault="008916F8" w:rsidP="00FA001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65EB2A6" w14:textId="77777777" w:rsidR="008916F8" w:rsidRPr="00655449" w:rsidRDefault="008916F8" w:rsidP="00FA00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>Respondent(s) must include a pro-forma contract stating all terms and conditions required by the respondent and incorporating the termination clause described in article V above.</w:t>
      </w:r>
    </w:p>
    <w:p w14:paraId="29F8891F" w14:textId="77777777" w:rsidR="002053F8" w:rsidRPr="00655449" w:rsidRDefault="002053F8" w:rsidP="00FA00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B14167" w14:textId="225F303D" w:rsidR="002053F8" w:rsidRPr="00655449" w:rsidRDefault="002053F8" w:rsidP="00FA00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Respondent(s) must include a written declaration that their </w:t>
      </w:r>
      <w:r w:rsidR="00670AAE" w:rsidRPr="00655449">
        <w:rPr>
          <w:rFonts w:ascii="Arial" w:hAnsi="Arial" w:cs="Arial"/>
          <w:sz w:val="22"/>
          <w:szCs w:val="22"/>
        </w:rPr>
        <w:t xml:space="preserve">Tender </w:t>
      </w:r>
      <w:r w:rsidRPr="00655449">
        <w:rPr>
          <w:rFonts w:ascii="Arial" w:hAnsi="Arial" w:cs="Arial"/>
          <w:sz w:val="22"/>
          <w:szCs w:val="22"/>
        </w:rPr>
        <w:t>is valid for 45 calendar days from the deadline for submission.</w:t>
      </w:r>
    </w:p>
    <w:p w14:paraId="3126EFC6" w14:textId="77777777" w:rsidR="00061D7F" w:rsidRPr="00655449" w:rsidRDefault="00061D7F" w:rsidP="00FA001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C95339" w14:textId="56BD2E09" w:rsidR="00061D7F" w:rsidRPr="00655449" w:rsidRDefault="00061D7F" w:rsidP="00FA00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State respondent’s qualifications and experience for providing the </w:t>
      </w:r>
      <w:r w:rsidR="003D4D67" w:rsidRPr="00655449">
        <w:rPr>
          <w:rFonts w:ascii="Arial" w:hAnsi="Arial" w:cs="Arial"/>
          <w:sz w:val="22"/>
          <w:szCs w:val="22"/>
        </w:rPr>
        <w:t xml:space="preserve">goods and/or </w:t>
      </w:r>
      <w:r w:rsidRPr="00655449">
        <w:rPr>
          <w:rFonts w:ascii="Arial" w:hAnsi="Arial" w:cs="Arial"/>
          <w:sz w:val="22"/>
          <w:szCs w:val="22"/>
        </w:rPr>
        <w:t xml:space="preserve">services as described in this </w:t>
      </w:r>
      <w:r w:rsidR="00C82A9E" w:rsidRPr="00655449">
        <w:rPr>
          <w:rFonts w:ascii="Arial" w:hAnsi="Arial" w:cs="Arial"/>
          <w:sz w:val="22"/>
          <w:szCs w:val="22"/>
        </w:rPr>
        <w:t>Tender</w:t>
      </w:r>
      <w:r w:rsidRPr="00655449">
        <w:rPr>
          <w:rFonts w:ascii="Arial" w:hAnsi="Arial" w:cs="Arial"/>
          <w:sz w:val="22"/>
          <w:szCs w:val="22"/>
        </w:rPr>
        <w:t xml:space="preserve">. Include </w:t>
      </w:r>
      <w:r w:rsidR="00C24A94">
        <w:rPr>
          <w:rFonts w:ascii="Arial" w:hAnsi="Arial" w:cs="Arial"/>
          <w:sz w:val="22"/>
          <w:szCs w:val="22"/>
        </w:rPr>
        <w:t>two</w:t>
      </w:r>
      <w:r w:rsidR="00C24A94" w:rsidRPr="00655449">
        <w:rPr>
          <w:rFonts w:ascii="Arial" w:hAnsi="Arial" w:cs="Arial"/>
          <w:sz w:val="22"/>
          <w:szCs w:val="22"/>
        </w:rPr>
        <w:t xml:space="preserve"> </w:t>
      </w:r>
      <w:r w:rsidRPr="00655449">
        <w:rPr>
          <w:rFonts w:ascii="Arial" w:hAnsi="Arial" w:cs="Arial"/>
          <w:sz w:val="22"/>
          <w:szCs w:val="22"/>
        </w:rPr>
        <w:t>references and contact information for whom the respondent provided similar services.</w:t>
      </w:r>
    </w:p>
    <w:p w14:paraId="6F8A98CE" w14:textId="77777777" w:rsidR="007C15B2" w:rsidRPr="00655449" w:rsidRDefault="007C15B2" w:rsidP="00FA001A">
      <w:pPr>
        <w:jc w:val="both"/>
        <w:rPr>
          <w:rFonts w:ascii="Arial" w:hAnsi="Arial" w:cs="Arial"/>
          <w:sz w:val="22"/>
          <w:szCs w:val="22"/>
        </w:rPr>
      </w:pPr>
    </w:p>
    <w:p w14:paraId="331514A4" w14:textId="10045AE5" w:rsidR="007C15B2" w:rsidRPr="00655449" w:rsidRDefault="007C15B2" w:rsidP="00FA00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>Respondent(s) must include a summary list and CVs of key experts</w:t>
      </w:r>
      <w:r w:rsidR="00C80D0B" w:rsidRPr="00655449">
        <w:rPr>
          <w:rFonts w:ascii="Arial" w:hAnsi="Arial" w:cs="Arial"/>
          <w:sz w:val="22"/>
          <w:szCs w:val="22"/>
        </w:rPr>
        <w:t xml:space="preserve"> who will be involved in </w:t>
      </w:r>
      <w:r w:rsidR="007C35AF" w:rsidRPr="00655449">
        <w:rPr>
          <w:rFonts w:ascii="Arial" w:hAnsi="Arial" w:cs="Arial"/>
          <w:sz w:val="22"/>
          <w:szCs w:val="22"/>
        </w:rPr>
        <w:t xml:space="preserve">the provision of services </w:t>
      </w:r>
      <w:r w:rsidR="00C80D0B" w:rsidRPr="00655449">
        <w:rPr>
          <w:rFonts w:ascii="Arial" w:hAnsi="Arial" w:cs="Arial"/>
          <w:sz w:val="22"/>
          <w:szCs w:val="22"/>
        </w:rPr>
        <w:t xml:space="preserve">described in the </w:t>
      </w:r>
      <w:r w:rsidR="00262E6C" w:rsidRPr="00655449">
        <w:rPr>
          <w:rFonts w:ascii="Arial" w:hAnsi="Arial" w:cs="Arial"/>
          <w:sz w:val="22"/>
          <w:szCs w:val="22"/>
        </w:rPr>
        <w:t>Tender</w:t>
      </w:r>
      <w:r w:rsidRPr="00655449">
        <w:rPr>
          <w:rFonts w:ascii="Arial" w:hAnsi="Arial" w:cs="Arial"/>
          <w:sz w:val="22"/>
          <w:szCs w:val="22"/>
        </w:rPr>
        <w:t>.</w:t>
      </w:r>
      <w:r w:rsidR="00B4518A" w:rsidRPr="00655449">
        <w:rPr>
          <w:rFonts w:ascii="Arial" w:hAnsi="Arial" w:cs="Arial"/>
          <w:sz w:val="22"/>
          <w:szCs w:val="22"/>
        </w:rPr>
        <w:t xml:space="preserve"> Internews encourages </w:t>
      </w:r>
      <w:r w:rsidR="00126801" w:rsidRPr="00655449">
        <w:rPr>
          <w:rFonts w:ascii="Arial" w:hAnsi="Arial" w:cs="Arial"/>
          <w:sz w:val="22"/>
          <w:szCs w:val="22"/>
        </w:rPr>
        <w:t>all bidders to include capacity statement</w:t>
      </w:r>
      <w:r w:rsidR="00C67AC9" w:rsidRPr="00655449">
        <w:rPr>
          <w:rFonts w:ascii="Arial" w:hAnsi="Arial" w:cs="Arial"/>
          <w:sz w:val="22"/>
          <w:szCs w:val="22"/>
        </w:rPr>
        <w:t xml:space="preserve">. </w:t>
      </w:r>
    </w:p>
    <w:p w14:paraId="4AC5B085" w14:textId="77777777" w:rsidR="00176150" w:rsidRPr="00655449" w:rsidRDefault="00176150" w:rsidP="00FA001A">
      <w:pPr>
        <w:jc w:val="both"/>
        <w:rPr>
          <w:rFonts w:ascii="Arial" w:hAnsi="Arial" w:cs="Arial"/>
          <w:sz w:val="22"/>
          <w:szCs w:val="22"/>
        </w:rPr>
      </w:pPr>
    </w:p>
    <w:p w14:paraId="1D11A919" w14:textId="24CD987D" w:rsidR="00F8311F" w:rsidRPr="00B0301E" w:rsidRDefault="00176150" w:rsidP="00FA00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t xml:space="preserve">Respondent(s) must include </w:t>
      </w:r>
      <w:r w:rsidR="007C35AF" w:rsidRPr="00655449">
        <w:rPr>
          <w:rFonts w:ascii="Arial" w:hAnsi="Arial" w:cs="Arial"/>
          <w:sz w:val="22"/>
          <w:szCs w:val="22"/>
        </w:rPr>
        <w:t xml:space="preserve">copes of </w:t>
      </w:r>
      <w:r w:rsidRPr="00655449">
        <w:rPr>
          <w:rFonts w:ascii="Arial" w:hAnsi="Arial" w:cs="Arial"/>
          <w:sz w:val="22"/>
          <w:szCs w:val="22"/>
        </w:rPr>
        <w:t>company</w:t>
      </w:r>
      <w:r w:rsidR="007C35AF" w:rsidRPr="00655449">
        <w:rPr>
          <w:rFonts w:ascii="Arial" w:hAnsi="Arial" w:cs="Arial"/>
          <w:sz w:val="22"/>
          <w:szCs w:val="22"/>
        </w:rPr>
        <w:t>’s</w:t>
      </w:r>
      <w:r w:rsidRPr="00655449">
        <w:rPr>
          <w:rFonts w:ascii="Arial" w:hAnsi="Arial" w:cs="Arial"/>
          <w:sz w:val="22"/>
          <w:szCs w:val="22"/>
        </w:rPr>
        <w:t xml:space="preserve"> registration documents to</w:t>
      </w:r>
      <w:r w:rsidRPr="008916F8">
        <w:rPr>
          <w:rFonts w:ascii="Arial" w:hAnsi="Arial" w:cs="Arial"/>
          <w:sz w:val="22"/>
          <w:szCs w:val="22"/>
        </w:rPr>
        <w:t xml:space="preserve"> confirm that they </w:t>
      </w:r>
      <w:r w:rsidR="007C15B2" w:rsidRPr="00B0301E">
        <w:rPr>
          <w:rFonts w:ascii="Arial" w:hAnsi="Arial" w:cs="Arial"/>
          <w:sz w:val="22"/>
          <w:szCs w:val="22"/>
        </w:rPr>
        <w:t xml:space="preserve">are duly registered </w:t>
      </w:r>
      <w:r w:rsidR="001B53CB">
        <w:rPr>
          <w:rFonts w:ascii="Arial" w:hAnsi="Arial" w:cs="Arial"/>
          <w:sz w:val="22"/>
          <w:szCs w:val="22"/>
        </w:rPr>
        <w:t xml:space="preserve">and comply with the necessary legal requirements </w:t>
      </w:r>
      <w:r w:rsidR="007C15B2" w:rsidRPr="00B0301E">
        <w:rPr>
          <w:rFonts w:ascii="Arial" w:hAnsi="Arial" w:cs="Arial"/>
          <w:sz w:val="22"/>
          <w:szCs w:val="22"/>
        </w:rPr>
        <w:t xml:space="preserve">to </w:t>
      </w:r>
      <w:r w:rsidR="00372DA2" w:rsidRPr="00B0301E">
        <w:rPr>
          <w:rFonts w:ascii="Arial" w:hAnsi="Arial" w:cs="Arial"/>
          <w:sz w:val="22"/>
          <w:szCs w:val="22"/>
        </w:rPr>
        <w:t xml:space="preserve">supply goods / provide services as described in </w:t>
      </w:r>
      <w:r w:rsidR="001224FD">
        <w:rPr>
          <w:rFonts w:ascii="Arial" w:hAnsi="Arial" w:cs="Arial"/>
          <w:sz w:val="22"/>
          <w:szCs w:val="22"/>
        </w:rPr>
        <w:t xml:space="preserve">section </w:t>
      </w:r>
      <w:r w:rsidR="00372DA2" w:rsidRPr="00B0301E">
        <w:rPr>
          <w:rFonts w:ascii="Arial" w:hAnsi="Arial" w:cs="Arial"/>
          <w:sz w:val="22"/>
          <w:szCs w:val="22"/>
        </w:rPr>
        <w:t>IV</w:t>
      </w:r>
      <w:r w:rsidR="008916F8" w:rsidRPr="00B0301E">
        <w:rPr>
          <w:rFonts w:ascii="Arial" w:hAnsi="Arial" w:cs="Arial"/>
          <w:sz w:val="22"/>
          <w:szCs w:val="22"/>
        </w:rPr>
        <w:t xml:space="preserve"> above</w:t>
      </w:r>
      <w:r w:rsidR="00372DA2" w:rsidRPr="00B0301E">
        <w:rPr>
          <w:rFonts w:ascii="Arial" w:hAnsi="Arial" w:cs="Arial"/>
          <w:sz w:val="22"/>
          <w:szCs w:val="22"/>
        </w:rPr>
        <w:t>. If applicable, a copy of the</w:t>
      </w:r>
      <w:r w:rsidR="001B53CB">
        <w:rPr>
          <w:rFonts w:ascii="Arial" w:hAnsi="Arial" w:cs="Arial"/>
          <w:sz w:val="22"/>
          <w:szCs w:val="22"/>
        </w:rPr>
        <w:t xml:space="preserve"> required</w:t>
      </w:r>
      <w:r w:rsidR="00372DA2" w:rsidRPr="00B0301E">
        <w:rPr>
          <w:rFonts w:ascii="Arial" w:hAnsi="Arial" w:cs="Arial"/>
          <w:sz w:val="22"/>
          <w:szCs w:val="22"/>
        </w:rPr>
        <w:t xml:space="preserve"> l</w:t>
      </w:r>
      <w:r w:rsidRPr="008916F8">
        <w:rPr>
          <w:rFonts w:ascii="Arial" w:hAnsi="Arial" w:cs="Arial"/>
          <w:sz w:val="22"/>
          <w:szCs w:val="22"/>
        </w:rPr>
        <w:t>icenses</w:t>
      </w:r>
      <w:r w:rsidR="00372DA2" w:rsidRPr="00B0301E">
        <w:rPr>
          <w:rFonts w:ascii="Arial" w:hAnsi="Arial" w:cs="Arial"/>
          <w:sz w:val="22"/>
          <w:szCs w:val="22"/>
        </w:rPr>
        <w:t xml:space="preserve"> must be provided to Internews.</w:t>
      </w:r>
    </w:p>
    <w:p w14:paraId="4990E233" w14:textId="77777777" w:rsidR="00061D7F" w:rsidRDefault="00061D7F" w:rsidP="00FA00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428841" w14:textId="37BFF68F" w:rsidR="00061D7F" w:rsidRDefault="00E175E4" w:rsidP="00FA00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759C3">
        <w:rPr>
          <w:rFonts w:ascii="Arial" w:hAnsi="Arial" w:cs="Arial"/>
          <w:sz w:val="22"/>
          <w:szCs w:val="22"/>
        </w:rPr>
        <w:t xml:space="preserve">t is required that Respondent(s) </w:t>
      </w:r>
      <w:r w:rsidR="00061D7F">
        <w:rPr>
          <w:rFonts w:ascii="Arial" w:hAnsi="Arial" w:cs="Arial"/>
          <w:sz w:val="22"/>
          <w:szCs w:val="22"/>
        </w:rPr>
        <w:t>submit</w:t>
      </w:r>
      <w:r w:rsidR="00A759C3">
        <w:rPr>
          <w:rFonts w:ascii="Arial" w:hAnsi="Arial" w:cs="Arial"/>
          <w:sz w:val="22"/>
          <w:szCs w:val="22"/>
        </w:rPr>
        <w:t>(</w:t>
      </w:r>
      <w:r w:rsidR="00061D7F">
        <w:rPr>
          <w:rFonts w:ascii="Arial" w:hAnsi="Arial" w:cs="Arial"/>
          <w:sz w:val="22"/>
          <w:szCs w:val="22"/>
        </w:rPr>
        <w:t>s</w:t>
      </w:r>
      <w:r w:rsidR="00A759C3">
        <w:rPr>
          <w:rFonts w:ascii="Arial" w:hAnsi="Arial" w:cs="Arial"/>
          <w:sz w:val="22"/>
          <w:szCs w:val="22"/>
        </w:rPr>
        <w:t>)</w:t>
      </w:r>
      <w:r w:rsidR="000F63EF">
        <w:rPr>
          <w:rFonts w:ascii="Arial" w:hAnsi="Arial" w:cs="Arial"/>
          <w:sz w:val="22"/>
          <w:szCs w:val="22"/>
        </w:rPr>
        <w:t xml:space="preserve"> the signed Declaration of S</w:t>
      </w:r>
      <w:r w:rsidR="00061D7F">
        <w:rPr>
          <w:rFonts w:ascii="Arial" w:hAnsi="Arial" w:cs="Arial"/>
          <w:sz w:val="22"/>
          <w:szCs w:val="22"/>
        </w:rPr>
        <w:t>upplier and Code of Conduct (forms provided in the attachment to this Letter of Invitation), signed by a</w:t>
      </w:r>
      <w:r w:rsidR="001224FD">
        <w:rPr>
          <w:rFonts w:ascii="Arial" w:hAnsi="Arial" w:cs="Arial"/>
          <w:sz w:val="22"/>
          <w:szCs w:val="22"/>
        </w:rPr>
        <w:t>n</w:t>
      </w:r>
      <w:r w:rsidR="00061D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D7F">
        <w:rPr>
          <w:rFonts w:ascii="Arial" w:hAnsi="Arial" w:cs="Arial"/>
          <w:sz w:val="22"/>
          <w:szCs w:val="22"/>
        </w:rPr>
        <w:t>authorised</w:t>
      </w:r>
      <w:proofErr w:type="spellEnd"/>
      <w:r w:rsidR="00061D7F">
        <w:rPr>
          <w:rFonts w:ascii="Arial" w:hAnsi="Arial" w:cs="Arial"/>
          <w:sz w:val="22"/>
          <w:szCs w:val="22"/>
        </w:rPr>
        <w:t xml:space="preserve"> representative.</w:t>
      </w:r>
    </w:p>
    <w:p w14:paraId="51721BA0" w14:textId="77777777" w:rsidR="00F8311F" w:rsidRDefault="00F8311F" w:rsidP="000F63EF">
      <w:pPr>
        <w:pStyle w:val="Default"/>
        <w:jc w:val="both"/>
        <w:rPr>
          <w:sz w:val="22"/>
          <w:szCs w:val="22"/>
        </w:rPr>
      </w:pPr>
    </w:p>
    <w:p w14:paraId="219AA630" w14:textId="4068179C" w:rsidR="000F63EF" w:rsidRPr="00655449" w:rsidRDefault="00F8311F" w:rsidP="006E3C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301E">
        <w:rPr>
          <w:rFonts w:ascii="Arial" w:hAnsi="Arial" w:cs="Arial"/>
          <w:sz w:val="22"/>
          <w:szCs w:val="22"/>
        </w:rPr>
        <w:t>Respondent</w:t>
      </w:r>
      <w:r w:rsidR="002053F8" w:rsidRPr="00B0301E">
        <w:rPr>
          <w:rFonts w:ascii="Arial" w:hAnsi="Arial" w:cs="Arial"/>
          <w:sz w:val="22"/>
          <w:szCs w:val="22"/>
        </w:rPr>
        <w:t>(</w:t>
      </w:r>
      <w:r w:rsidRPr="00B0301E">
        <w:rPr>
          <w:rFonts w:ascii="Arial" w:hAnsi="Arial" w:cs="Arial"/>
          <w:sz w:val="22"/>
          <w:szCs w:val="22"/>
        </w:rPr>
        <w:t>s</w:t>
      </w:r>
      <w:r w:rsidR="002053F8" w:rsidRPr="00B0301E">
        <w:rPr>
          <w:rFonts w:ascii="Arial" w:hAnsi="Arial" w:cs="Arial"/>
          <w:sz w:val="22"/>
          <w:szCs w:val="22"/>
        </w:rPr>
        <w:t>)</w:t>
      </w:r>
      <w:r w:rsidRPr="00B0301E">
        <w:rPr>
          <w:rFonts w:ascii="Arial" w:hAnsi="Arial" w:cs="Arial"/>
          <w:sz w:val="22"/>
          <w:szCs w:val="22"/>
        </w:rPr>
        <w:t xml:space="preserve"> may include additional documentation </w:t>
      </w:r>
      <w:r w:rsidR="00BF6B09" w:rsidRPr="00B0301E">
        <w:rPr>
          <w:rFonts w:ascii="Arial" w:hAnsi="Arial" w:cs="Arial"/>
          <w:sz w:val="22"/>
          <w:szCs w:val="22"/>
        </w:rPr>
        <w:t>relevant to tender’s requirements</w:t>
      </w:r>
      <w:r w:rsidRPr="00B0301E">
        <w:rPr>
          <w:rFonts w:ascii="Arial" w:hAnsi="Arial" w:cs="Arial"/>
          <w:sz w:val="22"/>
          <w:szCs w:val="22"/>
        </w:rPr>
        <w:t xml:space="preserve"> to </w:t>
      </w:r>
      <w:r w:rsidRPr="00655449">
        <w:rPr>
          <w:rFonts w:ascii="Arial" w:hAnsi="Arial" w:cs="Arial"/>
          <w:sz w:val="22"/>
          <w:szCs w:val="22"/>
        </w:rPr>
        <w:t xml:space="preserve">support their </w:t>
      </w:r>
      <w:r w:rsidR="00262E6C" w:rsidRPr="00655449">
        <w:rPr>
          <w:rFonts w:ascii="Arial" w:hAnsi="Arial" w:cs="Arial"/>
          <w:sz w:val="22"/>
          <w:szCs w:val="22"/>
        </w:rPr>
        <w:t>Tender</w:t>
      </w:r>
      <w:r w:rsidRPr="00655449">
        <w:rPr>
          <w:rFonts w:ascii="Arial" w:hAnsi="Arial" w:cs="Arial"/>
          <w:sz w:val="22"/>
          <w:szCs w:val="22"/>
        </w:rPr>
        <w:t xml:space="preserve">. Internews will </w:t>
      </w:r>
      <w:r w:rsidR="00BF6B09" w:rsidRPr="00655449">
        <w:rPr>
          <w:rFonts w:ascii="Arial" w:hAnsi="Arial" w:cs="Arial"/>
          <w:sz w:val="22"/>
          <w:szCs w:val="22"/>
        </w:rPr>
        <w:t xml:space="preserve">endeavor to </w:t>
      </w:r>
      <w:r w:rsidR="007C15B2" w:rsidRPr="00655449">
        <w:rPr>
          <w:rFonts w:ascii="Arial" w:hAnsi="Arial" w:cs="Arial"/>
          <w:sz w:val="22"/>
          <w:szCs w:val="22"/>
        </w:rPr>
        <w:t>evaluate</w:t>
      </w:r>
      <w:r w:rsidR="00F85228" w:rsidRPr="00655449">
        <w:rPr>
          <w:rFonts w:ascii="Arial" w:hAnsi="Arial" w:cs="Arial"/>
          <w:sz w:val="22"/>
          <w:szCs w:val="22"/>
        </w:rPr>
        <w:t xml:space="preserve"> </w:t>
      </w:r>
      <w:r w:rsidR="00331A66" w:rsidRPr="00655449">
        <w:rPr>
          <w:rFonts w:ascii="Arial" w:hAnsi="Arial" w:cs="Arial"/>
          <w:sz w:val="22"/>
          <w:szCs w:val="22"/>
        </w:rPr>
        <w:t>eligibility</w:t>
      </w:r>
      <w:r w:rsidR="00F85228" w:rsidRPr="00655449">
        <w:rPr>
          <w:rFonts w:ascii="Arial" w:hAnsi="Arial" w:cs="Arial"/>
          <w:sz w:val="22"/>
          <w:szCs w:val="22"/>
        </w:rPr>
        <w:t xml:space="preserve"> of</w:t>
      </w:r>
      <w:r w:rsidRPr="00655449">
        <w:rPr>
          <w:rFonts w:ascii="Arial" w:hAnsi="Arial" w:cs="Arial"/>
          <w:sz w:val="22"/>
          <w:szCs w:val="22"/>
        </w:rPr>
        <w:t xml:space="preserve"> these documents</w:t>
      </w:r>
      <w:r w:rsidR="00F85228" w:rsidRPr="00655449">
        <w:rPr>
          <w:rFonts w:ascii="Arial" w:hAnsi="Arial" w:cs="Arial"/>
          <w:sz w:val="22"/>
          <w:szCs w:val="22"/>
        </w:rPr>
        <w:t xml:space="preserve"> </w:t>
      </w:r>
      <w:r w:rsidR="00331A66" w:rsidRPr="00655449">
        <w:rPr>
          <w:rFonts w:ascii="Arial" w:hAnsi="Arial" w:cs="Arial"/>
          <w:sz w:val="22"/>
          <w:szCs w:val="22"/>
        </w:rPr>
        <w:t xml:space="preserve">as per </w:t>
      </w:r>
      <w:r w:rsidR="00262E6C" w:rsidRPr="00655449">
        <w:rPr>
          <w:rFonts w:ascii="Arial" w:hAnsi="Arial" w:cs="Arial"/>
          <w:sz w:val="22"/>
          <w:szCs w:val="22"/>
        </w:rPr>
        <w:t xml:space="preserve">Tender </w:t>
      </w:r>
      <w:r w:rsidR="00F85228" w:rsidRPr="00655449">
        <w:rPr>
          <w:rFonts w:ascii="Arial" w:hAnsi="Arial" w:cs="Arial"/>
          <w:sz w:val="22"/>
          <w:szCs w:val="22"/>
        </w:rPr>
        <w:t>requirements.</w:t>
      </w:r>
    </w:p>
    <w:p w14:paraId="6D2182AC" w14:textId="77777777" w:rsidR="00E354ED" w:rsidRPr="00655449" w:rsidRDefault="00E354ED" w:rsidP="00E354ED">
      <w:pPr>
        <w:pStyle w:val="ListParagraph"/>
        <w:rPr>
          <w:rFonts w:ascii="Arial" w:hAnsi="Arial" w:cs="Arial"/>
        </w:rPr>
      </w:pPr>
    </w:p>
    <w:p w14:paraId="745E9FB3" w14:textId="0AC9D2FD" w:rsidR="00E354ED" w:rsidRPr="00655449" w:rsidRDefault="00E354ED" w:rsidP="006E3C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5449">
        <w:rPr>
          <w:rFonts w:ascii="Arial" w:hAnsi="Arial" w:cs="Arial"/>
          <w:sz w:val="22"/>
          <w:szCs w:val="22"/>
        </w:rPr>
        <w:lastRenderedPageBreak/>
        <w:t>Provide estimate</w:t>
      </w:r>
      <w:r w:rsidR="00E52202" w:rsidRPr="00655449">
        <w:rPr>
          <w:rFonts w:ascii="Arial" w:hAnsi="Arial" w:cs="Arial"/>
          <w:sz w:val="22"/>
          <w:szCs w:val="22"/>
        </w:rPr>
        <w:t>d</w:t>
      </w:r>
      <w:r w:rsidRPr="00655449">
        <w:rPr>
          <w:rFonts w:ascii="Arial" w:hAnsi="Arial" w:cs="Arial"/>
          <w:sz w:val="22"/>
          <w:szCs w:val="22"/>
        </w:rPr>
        <w:t xml:space="preserve"> budget for </w:t>
      </w:r>
      <w:r w:rsidR="00130759" w:rsidRPr="00655449">
        <w:rPr>
          <w:rFonts w:ascii="Arial" w:hAnsi="Arial" w:cs="Arial"/>
          <w:sz w:val="22"/>
          <w:szCs w:val="22"/>
        </w:rPr>
        <w:t>executing</w:t>
      </w:r>
      <w:r w:rsidRPr="00655449">
        <w:rPr>
          <w:rFonts w:ascii="Arial" w:hAnsi="Arial" w:cs="Arial"/>
          <w:sz w:val="22"/>
          <w:szCs w:val="22"/>
        </w:rPr>
        <w:t xml:space="preserve"> </w:t>
      </w:r>
      <w:r w:rsidR="00130759" w:rsidRPr="00655449">
        <w:rPr>
          <w:rFonts w:ascii="Arial" w:hAnsi="Arial" w:cs="Arial"/>
          <w:sz w:val="22"/>
          <w:szCs w:val="22"/>
        </w:rPr>
        <w:t xml:space="preserve">services listed in section </w:t>
      </w:r>
      <w:r w:rsidR="0086766C" w:rsidRPr="00655449">
        <w:rPr>
          <w:rFonts w:ascii="Arial" w:hAnsi="Arial" w:cs="Arial"/>
          <w:sz w:val="22"/>
          <w:szCs w:val="22"/>
        </w:rPr>
        <w:t>IV above</w:t>
      </w:r>
      <w:r w:rsidR="00130759" w:rsidRPr="00655449">
        <w:rPr>
          <w:rFonts w:ascii="Arial" w:hAnsi="Arial" w:cs="Arial"/>
          <w:sz w:val="22"/>
          <w:szCs w:val="22"/>
        </w:rPr>
        <w:t xml:space="preserve">. </w:t>
      </w:r>
    </w:p>
    <w:p w14:paraId="44E649D7" w14:textId="77777777" w:rsidR="00390D69" w:rsidRDefault="00390D69" w:rsidP="00901C34">
      <w:pPr>
        <w:rPr>
          <w:rFonts w:ascii="Arial" w:hAnsi="Arial" w:cs="Arial"/>
          <w:b/>
          <w:sz w:val="22"/>
          <w:szCs w:val="22"/>
        </w:rPr>
      </w:pPr>
    </w:p>
    <w:p w14:paraId="51ABA51B" w14:textId="77777777" w:rsidR="00956EB5" w:rsidRDefault="00956EB5" w:rsidP="00901C34">
      <w:pPr>
        <w:rPr>
          <w:rFonts w:ascii="Arial" w:hAnsi="Arial" w:cs="Arial"/>
          <w:b/>
          <w:sz w:val="22"/>
          <w:szCs w:val="22"/>
        </w:rPr>
      </w:pPr>
    </w:p>
    <w:p w14:paraId="40E9DB25" w14:textId="77777777" w:rsidR="00901C34" w:rsidRDefault="00901C34" w:rsidP="00901C34">
      <w:pPr>
        <w:rPr>
          <w:rFonts w:ascii="Arial" w:hAnsi="Arial" w:cs="Arial"/>
          <w:b/>
          <w:sz w:val="22"/>
          <w:szCs w:val="22"/>
        </w:rPr>
      </w:pPr>
      <w:r w:rsidRPr="00283290">
        <w:rPr>
          <w:rFonts w:ascii="Arial" w:hAnsi="Arial" w:cs="Arial"/>
          <w:b/>
          <w:sz w:val="22"/>
          <w:szCs w:val="22"/>
        </w:rPr>
        <w:t xml:space="preserve">VII. </w:t>
      </w:r>
      <w:r w:rsidR="00B80C77">
        <w:rPr>
          <w:rFonts w:ascii="Arial" w:hAnsi="Arial" w:cs="Arial"/>
          <w:b/>
          <w:sz w:val="22"/>
          <w:szCs w:val="22"/>
        </w:rPr>
        <w:t>Scoring Methodology</w:t>
      </w:r>
    </w:p>
    <w:p w14:paraId="6688E837" w14:textId="77777777" w:rsidR="00DD6BA8" w:rsidRDefault="00DD6BA8" w:rsidP="00901C34">
      <w:pPr>
        <w:rPr>
          <w:rFonts w:ascii="Arial" w:hAnsi="Arial" w:cs="Arial"/>
          <w:b/>
          <w:sz w:val="22"/>
          <w:szCs w:val="22"/>
        </w:rPr>
      </w:pPr>
    </w:p>
    <w:p w14:paraId="2D4174A7" w14:textId="77777777" w:rsidR="00DD6BA8" w:rsidRDefault="00DD6BA8" w:rsidP="00901C34">
      <w:pPr>
        <w:rPr>
          <w:rFonts w:ascii="Arial" w:hAnsi="Arial" w:cs="Arial"/>
          <w:sz w:val="22"/>
          <w:szCs w:val="22"/>
        </w:rPr>
      </w:pPr>
      <w:r w:rsidRPr="00DD6BA8">
        <w:rPr>
          <w:rFonts w:ascii="Arial" w:hAnsi="Arial" w:cs="Arial"/>
          <w:sz w:val="22"/>
          <w:szCs w:val="22"/>
        </w:rPr>
        <w:t xml:space="preserve">IEU Evaluation Committee </w:t>
      </w:r>
      <w:r w:rsidR="00101207">
        <w:rPr>
          <w:rFonts w:ascii="Arial" w:hAnsi="Arial" w:cs="Arial"/>
          <w:sz w:val="22"/>
          <w:szCs w:val="22"/>
        </w:rPr>
        <w:t>will apply the following Scoring M</w:t>
      </w:r>
      <w:r>
        <w:rPr>
          <w:rFonts w:ascii="Arial" w:hAnsi="Arial" w:cs="Arial"/>
          <w:sz w:val="22"/>
          <w:szCs w:val="22"/>
        </w:rPr>
        <w:t>ethodology:</w:t>
      </w:r>
    </w:p>
    <w:p w14:paraId="4324E902" w14:textId="77777777" w:rsidR="00DD6BA8" w:rsidRDefault="00DD6BA8" w:rsidP="00901C34">
      <w:pPr>
        <w:rPr>
          <w:rFonts w:ascii="Arial" w:hAnsi="Arial" w:cs="Arial"/>
          <w:sz w:val="22"/>
          <w:szCs w:val="22"/>
        </w:rPr>
      </w:pPr>
    </w:p>
    <w:p w14:paraId="7A0BD05C" w14:textId="77777777" w:rsidR="00DD6BA8" w:rsidRPr="00A80818" w:rsidRDefault="00DD6BA8" w:rsidP="0051656C">
      <w:pPr>
        <w:jc w:val="both"/>
        <w:rPr>
          <w:rFonts w:ascii="Arial" w:hAnsi="Arial" w:cs="Arial"/>
          <w:sz w:val="22"/>
          <w:szCs w:val="22"/>
        </w:rPr>
      </w:pPr>
      <w:r w:rsidRPr="00DD6BA8">
        <w:rPr>
          <w:rFonts w:ascii="Arial" w:hAnsi="Arial" w:cs="Arial"/>
          <w:sz w:val="22"/>
          <w:szCs w:val="22"/>
        </w:rPr>
        <w:t xml:space="preserve">0 – </w:t>
      </w:r>
      <w:r w:rsidR="0051656C">
        <w:rPr>
          <w:rFonts w:ascii="Arial" w:hAnsi="Arial" w:cs="Arial"/>
          <w:sz w:val="22"/>
          <w:szCs w:val="22"/>
        </w:rPr>
        <w:t>C</w:t>
      </w:r>
      <w:r w:rsidRPr="00DD6BA8">
        <w:rPr>
          <w:rFonts w:ascii="Arial" w:hAnsi="Arial" w:cs="Arial"/>
          <w:sz w:val="22"/>
          <w:szCs w:val="22"/>
        </w:rPr>
        <w:t>omplete</w:t>
      </w:r>
      <w:r>
        <w:rPr>
          <w:rFonts w:ascii="Arial" w:hAnsi="Arial" w:cs="Arial"/>
          <w:sz w:val="22"/>
          <w:szCs w:val="22"/>
        </w:rPr>
        <w:t xml:space="preserve"> </w:t>
      </w:r>
      <w:r w:rsidRPr="00A80818">
        <w:rPr>
          <w:rFonts w:ascii="Arial" w:hAnsi="Arial" w:cs="Arial"/>
          <w:sz w:val="22"/>
          <w:szCs w:val="22"/>
        </w:rPr>
        <w:t>failure to understand and address the Technical Specifications / Terms of Reference</w:t>
      </w:r>
      <w:r w:rsidR="0051656C" w:rsidRPr="00A80818">
        <w:rPr>
          <w:rFonts w:ascii="Arial" w:hAnsi="Arial" w:cs="Arial"/>
          <w:sz w:val="22"/>
          <w:szCs w:val="22"/>
        </w:rPr>
        <w:t>, no response of bidder is given or acceptable</w:t>
      </w:r>
      <w:r w:rsidR="00DA3EDC" w:rsidRPr="00A80818">
        <w:rPr>
          <w:rFonts w:ascii="Arial" w:hAnsi="Arial" w:cs="Arial"/>
          <w:sz w:val="22"/>
          <w:szCs w:val="22"/>
        </w:rPr>
        <w:t>.</w:t>
      </w:r>
      <w:r w:rsidR="0051656C" w:rsidRPr="00A80818">
        <w:rPr>
          <w:rFonts w:ascii="Arial" w:hAnsi="Arial" w:cs="Arial"/>
          <w:sz w:val="22"/>
          <w:szCs w:val="22"/>
        </w:rPr>
        <w:t xml:space="preserve"> </w:t>
      </w:r>
      <w:r w:rsidR="00037C1F">
        <w:rPr>
          <w:rFonts w:ascii="Arial" w:hAnsi="Arial" w:cs="Arial"/>
          <w:sz w:val="22"/>
          <w:szCs w:val="22"/>
        </w:rPr>
        <w:t>Not eligible for consideration.</w:t>
      </w:r>
    </w:p>
    <w:p w14:paraId="32454312" w14:textId="77777777" w:rsidR="00DD6BA8" w:rsidRPr="00A80818" w:rsidRDefault="00DD6BA8" w:rsidP="0051656C">
      <w:pPr>
        <w:jc w:val="both"/>
        <w:rPr>
          <w:rFonts w:ascii="Arial" w:hAnsi="Arial" w:cs="Arial"/>
          <w:sz w:val="22"/>
          <w:szCs w:val="22"/>
        </w:rPr>
      </w:pPr>
    </w:p>
    <w:p w14:paraId="262AE7E0" w14:textId="7AF0E6C6" w:rsidR="00DD6BA8" w:rsidRPr="00A80818" w:rsidRDefault="00DD6BA8" w:rsidP="0051656C">
      <w:pPr>
        <w:jc w:val="both"/>
        <w:rPr>
          <w:rFonts w:ascii="Arial" w:hAnsi="Arial" w:cs="Arial"/>
          <w:sz w:val="22"/>
          <w:szCs w:val="22"/>
        </w:rPr>
      </w:pPr>
      <w:r w:rsidRPr="00A80818">
        <w:rPr>
          <w:rFonts w:ascii="Arial" w:hAnsi="Arial" w:cs="Arial"/>
          <w:sz w:val="22"/>
          <w:szCs w:val="22"/>
        </w:rPr>
        <w:t>1 –</w:t>
      </w:r>
      <w:r w:rsidR="0051656C" w:rsidRPr="00A80818">
        <w:rPr>
          <w:rFonts w:ascii="Arial" w:hAnsi="Arial" w:cs="Arial"/>
          <w:sz w:val="22"/>
          <w:szCs w:val="22"/>
        </w:rPr>
        <w:t xml:space="preserve"> Insufficient</w:t>
      </w:r>
      <w:r w:rsidRPr="00A80818">
        <w:rPr>
          <w:rFonts w:ascii="Arial" w:hAnsi="Arial" w:cs="Arial"/>
          <w:sz w:val="22"/>
          <w:szCs w:val="22"/>
        </w:rPr>
        <w:t xml:space="preserve"> </w:t>
      </w:r>
      <w:r w:rsidR="0051656C" w:rsidRPr="00A80818">
        <w:rPr>
          <w:rFonts w:ascii="Arial" w:hAnsi="Arial" w:cs="Arial"/>
          <w:sz w:val="22"/>
          <w:szCs w:val="22"/>
        </w:rPr>
        <w:t xml:space="preserve">understanding of the Technical Specifications / Terms of Reference, poor tailoring of the </w:t>
      </w:r>
      <w:r w:rsidR="00E45A5D">
        <w:rPr>
          <w:rFonts w:ascii="Arial" w:hAnsi="Arial" w:cs="Arial"/>
          <w:sz w:val="22"/>
          <w:szCs w:val="22"/>
        </w:rPr>
        <w:t>tender</w:t>
      </w:r>
      <w:r w:rsidR="0051656C" w:rsidRPr="00A80818">
        <w:rPr>
          <w:rFonts w:ascii="Arial" w:hAnsi="Arial" w:cs="Arial"/>
          <w:sz w:val="22"/>
          <w:szCs w:val="22"/>
        </w:rPr>
        <w:t xml:space="preserve">, if any, major weaknesses or gaps in the information provided. There are major doubts that the bidder will be able to deliver according to </w:t>
      </w:r>
      <w:r w:rsidR="00972424" w:rsidRPr="00A80818">
        <w:rPr>
          <w:rFonts w:ascii="Arial" w:hAnsi="Arial" w:cs="Arial"/>
          <w:sz w:val="22"/>
          <w:szCs w:val="22"/>
        </w:rPr>
        <w:t>set</w:t>
      </w:r>
      <w:r w:rsidR="0051656C" w:rsidRPr="00A80818">
        <w:rPr>
          <w:rFonts w:ascii="Arial" w:hAnsi="Arial" w:cs="Arial"/>
          <w:sz w:val="22"/>
          <w:szCs w:val="22"/>
        </w:rPr>
        <w:t xml:space="preserve"> requirements and expectations.</w:t>
      </w:r>
    </w:p>
    <w:p w14:paraId="570E4A26" w14:textId="77777777" w:rsidR="00DD6BA8" w:rsidRPr="00A80818" w:rsidRDefault="00DD6BA8" w:rsidP="00E90FB7">
      <w:pPr>
        <w:jc w:val="both"/>
        <w:rPr>
          <w:rFonts w:ascii="Arial" w:hAnsi="Arial" w:cs="Arial"/>
          <w:sz w:val="22"/>
          <w:szCs w:val="22"/>
        </w:rPr>
      </w:pPr>
    </w:p>
    <w:p w14:paraId="5A3F8279" w14:textId="77777777" w:rsidR="00DD6BA8" w:rsidRDefault="00DD6BA8" w:rsidP="00E90FB7">
      <w:pPr>
        <w:jc w:val="both"/>
        <w:rPr>
          <w:rFonts w:ascii="Arial" w:hAnsi="Arial" w:cs="Arial"/>
          <w:sz w:val="22"/>
          <w:szCs w:val="22"/>
        </w:rPr>
      </w:pPr>
      <w:r w:rsidRPr="00A80818">
        <w:rPr>
          <w:rFonts w:ascii="Arial" w:hAnsi="Arial" w:cs="Arial"/>
          <w:sz w:val="22"/>
          <w:szCs w:val="22"/>
        </w:rPr>
        <w:t xml:space="preserve">2 – </w:t>
      </w:r>
      <w:r w:rsidR="0051656C" w:rsidRPr="00A80818">
        <w:rPr>
          <w:rFonts w:ascii="Arial" w:hAnsi="Arial" w:cs="Arial"/>
          <w:sz w:val="22"/>
          <w:szCs w:val="22"/>
        </w:rPr>
        <w:t>Very low level of detail in the proposal</w:t>
      </w:r>
      <w:r w:rsidR="0051656C">
        <w:rPr>
          <w:rFonts w:ascii="Arial" w:hAnsi="Arial" w:cs="Arial"/>
          <w:sz w:val="22"/>
          <w:szCs w:val="22"/>
        </w:rPr>
        <w:t xml:space="preserve">, the information is presented in bullet points with no detail how these will be addressed. Weak </w:t>
      </w:r>
      <w:r w:rsidR="00CE0992">
        <w:rPr>
          <w:rFonts w:ascii="Arial" w:hAnsi="Arial" w:cs="Arial"/>
          <w:sz w:val="22"/>
          <w:szCs w:val="22"/>
        </w:rPr>
        <w:t xml:space="preserve">or inappropriate </w:t>
      </w:r>
      <w:r w:rsidR="00CE7DBB">
        <w:rPr>
          <w:rFonts w:ascii="Arial" w:hAnsi="Arial" w:cs="Arial"/>
          <w:sz w:val="22"/>
          <w:szCs w:val="22"/>
        </w:rPr>
        <w:t>information</w:t>
      </w:r>
      <w:r w:rsidR="0051656C">
        <w:rPr>
          <w:rFonts w:ascii="Arial" w:hAnsi="Arial" w:cs="Arial"/>
          <w:sz w:val="22"/>
          <w:szCs w:val="22"/>
        </w:rPr>
        <w:t xml:space="preserve"> </w:t>
      </w:r>
      <w:r w:rsidR="00CE0992">
        <w:rPr>
          <w:rFonts w:ascii="Arial" w:hAnsi="Arial" w:cs="Arial"/>
          <w:sz w:val="22"/>
          <w:szCs w:val="22"/>
        </w:rPr>
        <w:t>that hardly relates to the bullet points. No evidence of interest to tailor the proposal to the requirements.</w:t>
      </w:r>
      <w:r w:rsidR="00CE7DBB">
        <w:rPr>
          <w:rFonts w:ascii="Arial" w:hAnsi="Arial" w:cs="Arial"/>
          <w:sz w:val="22"/>
          <w:szCs w:val="22"/>
        </w:rPr>
        <w:t xml:space="preserve"> There is no confidence</w:t>
      </w:r>
      <w:r w:rsidR="004D3D6E">
        <w:rPr>
          <w:rFonts w:ascii="Arial" w:hAnsi="Arial" w:cs="Arial"/>
          <w:sz w:val="22"/>
          <w:szCs w:val="22"/>
        </w:rPr>
        <w:t xml:space="preserve"> that the bidder will be able to deliver according </w:t>
      </w:r>
      <w:r w:rsidR="00972424">
        <w:rPr>
          <w:rFonts w:ascii="Arial" w:hAnsi="Arial" w:cs="Arial"/>
          <w:sz w:val="22"/>
          <w:szCs w:val="22"/>
        </w:rPr>
        <w:t>to</w:t>
      </w:r>
      <w:r w:rsidR="004D3D6E">
        <w:rPr>
          <w:rFonts w:ascii="Arial" w:hAnsi="Arial" w:cs="Arial"/>
          <w:sz w:val="22"/>
          <w:szCs w:val="22"/>
        </w:rPr>
        <w:t xml:space="preserve"> set requirements and expectations.</w:t>
      </w:r>
    </w:p>
    <w:p w14:paraId="517D40A9" w14:textId="77777777" w:rsidR="00DD6BA8" w:rsidRDefault="00DD6BA8" w:rsidP="00E90FB7">
      <w:pPr>
        <w:jc w:val="both"/>
        <w:rPr>
          <w:rFonts w:ascii="Arial" w:hAnsi="Arial" w:cs="Arial"/>
          <w:sz w:val="22"/>
          <w:szCs w:val="22"/>
        </w:rPr>
      </w:pPr>
    </w:p>
    <w:p w14:paraId="4D267207" w14:textId="77777777" w:rsidR="00DD6BA8" w:rsidRDefault="00DD6BA8" w:rsidP="00E90F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– </w:t>
      </w:r>
      <w:r w:rsidR="00884518">
        <w:rPr>
          <w:rFonts w:ascii="Arial" w:hAnsi="Arial" w:cs="Arial"/>
          <w:sz w:val="22"/>
          <w:szCs w:val="22"/>
        </w:rPr>
        <w:t xml:space="preserve">The bidder understands most of the issues related to delivery of the Technical Specifications / Terms of Reference. However, the proposal </w:t>
      </w:r>
      <w:r w:rsidR="006A6A5E">
        <w:rPr>
          <w:rFonts w:ascii="Arial" w:hAnsi="Arial" w:cs="Arial"/>
          <w:sz w:val="22"/>
          <w:szCs w:val="22"/>
        </w:rPr>
        <w:t>still lack</w:t>
      </w:r>
      <w:r w:rsidR="00884518">
        <w:rPr>
          <w:rFonts w:ascii="Arial" w:hAnsi="Arial" w:cs="Arial"/>
          <w:sz w:val="22"/>
          <w:szCs w:val="22"/>
        </w:rPr>
        <w:t>s</w:t>
      </w:r>
      <w:r w:rsidR="006A6A5E">
        <w:rPr>
          <w:rFonts w:ascii="Arial" w:hAnsi="Arial" w:cs="Arial"/>
          <w:sz w:val="22"/>
          <w:szCs w:val="22"/>
        </w:rPr>
        <w:t xml:space="preserve"> details or tailoring, more information and details </w:t>
      </w:r>
      <w:r w:rsidR="00506886">
        <w:rPr>
          <w:rFonts w:ascii="Arial" w:hAnsi="Arial" w:cs="Arial"/>
          <w:sz w:val="22"/>
          <w:szCs w:val="22"/>
        </w:rPr>
        <w:t>could</w:t>
      </w:r>
      <w:r w:rsidR="006A6A5E">
        <w:rPr>
          <w:rFonts w:ascii="Arial" w:hAnsi="Arial" w:cs="Arial"/>
          <w:sz w:val="22"/>
          <w:szCs w:val="22"/>
        </w:rPr>
        <w:t xml:space="preserve"> be provided regarding how exactly the requirements will be met. There are often general or generic statements in providing the details. There is some confidence that the bidder </w:t>
      </w:r>
      <w:proofErr w:type="gramStart"/>
      <w:r w:rsidR="006A6A5E">
        <w:rPr>
          <w:rFonts w:ascii="Arial" w:hAnsi="Arial" w:cs="Arial"/>
          <w:sz w:val="22"/>
          <w:szCs w:val="22"/>
        </w:rPr>
        <w:t>is able to</w:t>
      </w:r>
      <w:proofErr w:type="gramEnd"/>
      <w:r w:rsidR="006A6A5E">
        <w:rPr>
          <w:rFonts w:ascii="Arial" w:hAnsi="Arial" w:cs="Arial"/>
          <w:sz w:val="22"/>
          <w:szCs w:val="22"/>
        </w:rPr>
        <w:t xml:space="preserve"> deliver according to set requirements and expectations. </w:t>
      </w:r>
    </w:p>
    <w:p w14:paraId="56F16031" w14:textId="77777777" w:rsidR="00DD6BA8" w:rsidRDefault="00DD6BA8" w:rsidP="00E90FB7">
      <w:pPr>
        <w:jc w:val="both"/>
        <w:rPr>
          <w:rFonts w:ascii="Arial" w:hAnsi="Arial" w:cs="Arial"/>
          <w:sz w:val="22"/>
          <w:szCs w:val="22"/>
        </w:rPr>
      </w:pPr>
    </w:p>
    <w:p w14:paraId="050415FD" w14:textId="77777777" w:rsidR="00DD6BA8" w:rsidRDefault="00DD6BA8" w:rsidP="00E90F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</w:t>
      </w:r>
      <w:r w:rsidR="00E90FB7">
        <w:rPr>
          <w:rFonts w:ascii="Arial" w:hAnsi="Arial" w:cs="Arial"/>
          <w:sz w:val="22"/>
          <w:szCs w:val="22"/>
        </w:rPr>
        <w:t xml:space="preserve">The bidder demonstrates a good understanding of Technical Specifications / Terms of Reference. The proposal addresses all or </w:t>
      </w:r>
      <w:proofErr w:type="gramStart"/>
      <w:r w:rsidR="00E90FB7">
        <w:rPr>
          <w:rFonts w:ascii="Arial" w:hAnsi="Arial" w:cs="Arial"/>
          <w:sz w:val="22"/>
          <w:szCs w:val="22"/>
        </w:rPr>
        <w:t>the majority of</w:t>
      </w:r>
      <w:proofErr w:type="gramEnd"/>
      <w:r w:rsidR="00E90FB7">
        <w:rPr>
          <w:rFonts w:ascii="Arial" w:hAnsi="Arial" w:cs="Arial"/>
          <w:sz w:val="22"/>
          <w:szCs w:val="22"/>
        </w:rPr>
        <w:t xml:space="preserve"> </w:t>
      </w:r>
      <w:r w:rsidR="00D01E4C">
        <w:rPr>
          <w:rFonts w:ascii="Arial" w:hAnsi="Arial" w:cs="Arial"/>
          <w:sz w:val="22"/>
          <w:szCs w:val="22"/>
        </w:rPr>
        <w:t>solutions</w:t>
      </w:r>
      <w:r w:rsidR="00E90FB7">
        <w:rPr>
          <w:rFonts w:ascii="Arial" w:hAnsi="Arial" w:cs="Arial"/>
          <w:sz w:val="22"/>
          <w:szCs w:val="22"/>
        </w:rPr>
        <w:t xml:space="preserve"> with good level of </w:t>
      </w:r>
      <w:proofErr w:type="spellStart"/>
      <w:r w:rsidR="00E90FB7">
        <w:rPr>
          <w:rFonts w:ascii="Arial" w:hAnsi="Arial" w:cs="Arial"/>
          <w:sz w:val="22"/>
          <w:szCs w:val="22"/>
        </w:rPr>
        <w:t>detalisation</w:t>
      </w:r>
      <w:proofErr w:type="spellEnd"/>
      <w:r w:rsidR="00E90FB7">
        <w:rPr>
          <w:rFonts w:ascii="Arial" w:hAnsi="Arial" w:cs="Arial"/>
          <w:sz w:val="22"/>
          <w:szCs w:val="22"/>
        </w:rPr>
        <w:t xml:space="preserve"> and tailoring. Each or </w:t>
      </w:r>
      <w:proofErr w:type="gramStart"/>
      <w:r w:rsidR="00E90FB7">
        <w:rPr>
          <w:rFonts w:ascii="Arial" w:hAnsi="Arial" w:cs="Arial"/>
          <w:sz w:val="22"/>
          <w:szCs w:val="22"/>
        </w:rPr>
        <w:t>the majority of</w:t>
      </w:r>
      <w:proofErr w:type="gramEnd"/>
      <w:r w:rsidR="00E90FB7">
        <w:rPr>
          <w:rFonts w:ascii="Arial" w:hAnsi="Arial" w:cs="Arial"/>
          <w:sz w:val="22"/>
          <w:szCs w:val="22"/>
        </w:rPr>
        <w:t xml:space="preserve"> </w:t>
      </w:r>
      <w:r w:rsidR="00125316">
        <w:rPr>
          <w:rFonts w:ascii="Arial" w:hAnsi="Arial" w:cs="Arial"/>
          <w:sz w:val="22"/>
          <w:szCs w:val="22"/>
        </w:rPr>
        <w:t>statements</w:t>
      </w:r>
      <w:r w:rsidR="00E90FB7">
        <w:rPr>
          <w:rFonts w:ascii="Arial" w:hAnsi="Arial" w:cs="Arial"/>
          <w:sz w:val="22"/>
          <w:szCs w:val="22"/>
        </w:rPr>
        <w:t xml:space="preserve"> are supported by evidence to show what will be provided and how the desirable outcome will be achieved. There is a good level of confidence that the bidder </w:t>
      </w:r>
      <w:proofErr w:type="gramStart"/>
      <w:r w:rsidR="00E90FB7">
        <w:rPr>
          <w:rFonts w:ascii="Arial" w:hAnsi="Arial" w:cs="Arial"/>
          <w:sz w:val="22"/>
          <w:szCs w:val="22"/>
        </w:rPr>
        <w:t>is able to</w:t>
      </w:r>
      <w:proofErr w:type="gramEnd"/>
      <w:r w:rsidR="00E90FB7">
        <w:rPr>
          <w:rFonts w:ascii="Arial" w:hAnsi="Arial" w:cs="Arial"/>
          <w:sz w:val="22"/>
          <w:szCs w:val="22"/>
        </w:rPr>
        <w:t xml:space="preserve"> deliver according to set requirements and expectations.</w:t>
      </w:r>
    </w:p>
    <w:p w14:paraId="08CC4AC1" w14:textId="77777777" w:rsidR="00DD6BA8" w:rsidRDefault="00DD6BA8" w:rsidP="00901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5C784D" w14:textId="77777777" w:rsidR="00901C34" w:rsidRPr="00283290" w:rsidRDefault="00DD6BA8" w:rsidP="00D01E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r w:rsidR="00224274">
        <w:rPr>
          <w:rFonts w:ascii="Arial" w:hAnsi="Arial" w:cs="Arial"/>
          <w:sz w:val="22"/>
          <w:szCs w:val="22"/>
        </w:rPr>
        <w:t xml:space="preserve">– The bidder shows a deep understanding of the Technical Specifications / Terms of </w:t>
      </w:r>
      <w:r w:rsidR="005A62D5">
        <w:rPr>
          <w:rFonts w:ascii="Arial" w:hAnsi="Arial" w:cs="Arial"/>
          <w:sz w:val="22"/>
          <w:szCs w:val="22"/>
        </w:rPr>
        <w:t>R</w:t>
      </w:r>
      <w:r w:rsidR="00224274">
        <w:rPr>
          <w:rFonts w:ascii="Arial" w:hAnsi="Arial" w:cs="Arial"/>
          <w:sz w:val="22"/>
          <w:szCs w:val="22"/>
        </w:rPr>
        <w:t xml:space="preserve">eference and </w:t>
      </w:r>
      <w:r w:rsidR="005A62D5">
        <w:rPr>
          <w:rFonts w:ascii="Arial" w:hAnsi="Arial" w:cs="Arial"/>
          <w:sz w:val="22"/>
          <w:szCs w:val="22"/>
        </w:rPr>
        <w:t>even able to present</w:t>
      </w:r>
      <w:r w:rsidR="00224274">
        <w:rPr>
          <w:rFonts w:ascii="Arial" w:hAnsi="Arial" w:cs="Arial"/>
          <w:sz w:val="22"/>
          <w:szCs w:val="22"/>
        </w:rPr>
        <w:t xml:space="preserve"> innovative ideas (if applicable).</w:t>
      </w:r>
      <w:r w:rsidR="00C535B0">
        <w:rPr>
          <w:rFonts w:ascii="Arial" w:hAnsi="Arial" w:cs="Arial"/>
          <w:sz w:val="22"/>
          <w:szCs w:val="22"/>
        </w:rPr>
        <w:t xml:space="preserve"> The proposal has a high level of detail and tailoring, supported by relevant evidences. There is a very high level of confidence that the bidder </w:t>
      </w:r>
      <w:proofErr w:type="gramStart"/>
      <w:r w:rsidR="00C535B0">
        <w:rPr>
          <w:rFonts w:ascii="Arial" w:hAnsi="Arial" w:cs="Arial"/>
          <w:sz w:val="22"/>
          <w:szCs w:val="22"/>
        </w:rPr>
        <w:t>is able to</w:t>
      </w:r>
      <w:proofErr w:type="gramEnd"/>
      <w:r w:rsidR="00C535B0">
        <w:rPr>
          <w:rFonts w:ascii="Arial" w:hAnsi="Arial" w:cs="Arial"/>
          <w:sz w:val="22"/>
          <w:szCs w:val="22"/>
        </w:rPr>
        <w:t xml:space="preserve"> deliver according to set requirements and expectations. </w:t>
      </w:r>
    </w:p>
    <w:p w14:paraId="167FDF91" w14:textId="77777777" w:rsidR="00333E35" w:rsidRDefault="00333E35" w:rsidP="00901C34">
      <w:pPr>
        <w:rPr>
          <w:rFonts w:ascii="Arial" w:hAnsi="Arial" w:cs="Arial"/>
          <w:sz w:val="22"/>
          <w:szCs w:val="22"/>
        </w:rPr>
      </w:pPr>
    </w:p>
    <w:p w14:paraId="42B07CFE" w14:textId="77777777" w:rsidR="00956EB5" w:rsidRDefault="00956EB5" w:rsidP="00901C34">
      <w:pPr>
        <w:rPr>
          <w:rFonts w:ascii="Arial" w:hAnsi="Arial" w:cs="Arial"/>
          <w:sz w:val="22"/>
          <w:szCs w:val="22"/>
        </w:rPr>
      </w:pPr>
    </w:p>
    <w:p w14:paraId="07B7E269" w14:textId="77777777" w:rsidR="00333E35" w:rsidRDefault="00333E35" w:rsidP="00901C34">
      <w:pPr>
        <w:rPr>
          <w:rFonts w:ascii="Arial" w:hAnsi="Arial" w:cs="Arial"/>
          <w:b/>
          <w:sz w:val="22"/>
          <w:szCs w:val="22"/>
        </w:rPr>
      </w:pPr>
      <w:r w:rsidRPr="00956EB5">
        <w:rPr>
          <w:rFonts w:ascii="Arial" w:hAnsi="Arial" w:cs="Arial"/>
          <w:b/>
          <w:sz w:val="22"/>
          <w:szCs w:val="22"/>
        </w:rPr>
        <w:t>VIII. Evaluation Criteria</w:t>
      </w:r>
    </w:p>
    <w:p w14:paraId="34758A39" w14:textId="77777777" w:rsidR="0051656C" w:rsidRDefault="0051656C" w:rsidP="00901C34">
      <w:pPr>
        <w:rPr>
          <w:rFonts w:ascii="Arial" w:hAnsi="Arial" w:cs="Arial"/>
          <w:sz w:val="22"/>
          <w:szCs w:val="22"/>
        </w:rPr>
      </w:pPr>
    </w:p>
    <w:p w14:paraId="1C446967" w14:textId="77777777" w:rsidR="00956EB5" w:rsidRDefault="00956EB5" w:rsidP="00901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IEU Evaluation Committee will apply the following Evaluation Criteria:</w:t>
      </w:r>
    </w:p>
    <w:p w14:paraId="078C4CD8" w14:textId="77777777" w:rsidR="003E3F0C" w:rsidRDefault="003E3F0C" w:rsidP="00901C34">
      <w:pPr>
        <w:rPr>
          <w:rFonts w:ascii="Arial" w:hAnsi="Arial" w:cs="Arial"/>
          <w:sz w:val="22"/>
          <w:szCs w:val="22"/>
        </w:rPr>
      </w:pPr>
    </w:p>
    <w:p w14:paraId="2C6CA554" w14:textId="77777777" w:rsidR="003E3F0C" w:rsidRPr="00655449" w:rsidRDefault="003E3F0C" w:rsidP="006047F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 xml:space="preserve">Business proposal and </w:t>
      </w:r>
      <w:r w:rsidR="006047F7" w:rsidRPr="00655449">
        <w:rPr>
          <w:rFonts w:ascii="Arial" w:hAnsi="Arial" w:cs="Arial"/>
        </w:rPr>
        <w:t>pro-forma contract</w:t>
      </w:r>
    </w:p>
    <w:p w14:paraId="5F0F5D75" w14:textId="77777777" w:rsidR="003E3F0C" w:rsidRPr="00655449" w:rsidRDefault="003E3F0C" w:rsidP="003E3F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>Time and schedule for delivery</w:t>
      </w:r>
    </w:p>
    <w:p w14:paraId="6B813874" w14:textId="77777777" w:rsidR="004702A6" w:rsidRPr="00655449" w:rsidRDefault="004702A6" w:rsidP="003E3F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 xml:space="preserve">Key experts </w:t>
      </w:r>
    </w:p>
    <w:p w14:paraId="575FAA02" w14:textId="77777777" w:rsidR="006047F7" w:rsidRPr="00655449" w:rsidRDefault="006047F7" w:rsidP="003E3F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>After sale service / support</w:t>
      </w:r>
    </w:p>
    <w:p w14:paraId="0C09EFE9" w14:textId="77777777" w:rsidR="004702A6" w:rsidRPr="00655449" w:rsidRDefault="004702A6" w:rsidP="004702A6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>References</w:t>
      </w:r>
    </w:p>
    <w:p w14:paraId="744587AC" w14:textId="77777777" w:rsidR="003E3F0C" w:rsidRPr="00655449" w:rsidRDefault="003E3F0C" w:rsidP="003E3F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>Terms and conditions of pro-forma contract</w:t>
      </w:r>
    </w:p>
    <w:p w14:paraId="2A72BD02" w14:textId="776C2346" w:rsidR="00862168" w:rsidRPr="00655449" w:rsidRDefault="00862168" w:rsidP="003E3F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 xml:space="preserve">Other specific criteria relevant to this </w:t>
      </w:r>
      <w:r w:rsidR="00262E6C" w:rsidRPr="00655449">
        <w:rPr>
          <w:rFonts w:ascii="Arial" w:hAnsi="Arial" w:cs="Arial"/>
        </w:rPr>
        <w:t>Tender</w:t>
      </w:r>
    </w:p>
    <w:p w14:paraId="0EC9C262" w14:textId="77777777" w:rsidR="003E3F0C" w:rsidRPr="00655449" w:rsidRDefault="003E3F0C" w:rsidP="003E3F0C">
      <w:pPr>
        <w:pStyle w:val="ListParagraph"/>
        <w:ind w:left="1092"/>
        <w:rPr>
          <w:rFonts w:ascii="Arial" w:hAnsi="Arial" w:cs="Arial"/>
        </w:rPr>
      </w:pPr>
    </w:p>
    <w:p w14:paraId="6D32D61B" w14:textId="77777777" w:rsidR="003E3F0C" w:rsidRPr="00655449" w:rsidRDefault="003E3F0C" w:rsidP="003E3F0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>Qualifications and experience</w:t>
      </w:r>
    </w:p>
    <w:p w14:paraId="524CC5F7" w14:textId="77777777" w:rsidR="00E74A73" w:rsidRPr="00655449" w:rsidRDefault="003E3F0C" w:rsidP="00845A0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655449">
        <w:rPr>
          <w:rFonts w:ascii="Arial" w:hAnsi="Arial" w:cs="Arial"/>
        </w:rPr>
        <w:t>Professional qualification</w:t>
      </w:r>
      <w:r w:rsidR="00E74A73" w:rsidRPr="00655449">
        <w:rPr>
          <w:rFonts w:ascii="Arial" w:hAnsi="Arial" w:cs="Arial"/>
        </w:rPr>
        <w:t xml:space="preserve"> / legal compliance</w:t>
      </w:r>
    </w:p>
    <w:p w14:paraId="66536DD1" w14:textId="77777777" w:rsidR="00845A02" w:rsidRPr="00655449" w:rsidRDefault="00E74A73" w:rsidP="00845A0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655449">
        <w:rPr>
          <w:rFonts w:ascii="Arial" w:hAnsi="Arial" w:cs="Arial"/>
        </w:rPr>
        <w:t>How the evidence demonstrates pro</w:t>
      </w:r>
      <w:r w:rsidR="00845A02" w:rsidRPr="00655449">
        <w:rPr>
          <w:rFonts w:ascii="Arial" w:hAnsi="Arial" w:cs="Arial"/>
        </w:rPr>
        <w:t>fessional qualification required for delivering outcomes relevant to the Technical Specifications / Terms of Reference?</w:t>
      </w:r>
    </w:p>
    <w:p w14:paraId="29A8EA01" w14:textId="40F0EE2B" w:rsidR="00845A02" w:rsidRPr="00655449" w:rsidRDefault="00845A02" w:rsidP="00862168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655449">
        <w:rPr>
          <w:rFonts w:ascii="Arial" w:hAnsi="Arial" w:cs="Arial"/>
        </w:rPr>
        <w:t>How the evidence demonstrates that the bidder has all relevant legal</w:t>
      </w:r>
      <w:r w:rsidR="00862168" w:rsidRPr="00655449">
        <w:rPr>
          <w:rFonts w:ascii="Arial" w:hAnsi="Arial" w:cs="Arial"/>
        </w:rPr>
        <w:t xml:space="preserve"> registration documentation to be able to provide outcomes relevant to the Technical Specifications / Terms of Reference</w:t>
      </w:r>
      <w:r w:rsidR="00655449">
        <w:rPr>
          <w:rFonts w:ascii="Arial" w:hAnsi="Arial" w:cs="Arial"/>
        </w:rPr>
        <w:t>?</w:t>
      </w:r>
    </w:p>
    <w:p w14:paraId="50260499" w14:textId="77777777" w:rsidR="00845A02" w:rsidRPr="00E74A73" w:rsidRDefault="00845A02" w:rsidP="00845A02">
      <w:pPr>
        <w:pStyle w:val="ListParagraph"/>
        <w:ind w:left="720"/>
        <w:jc w:val="both"/>
        <w:rPr>
          <w:rFonts w:ascii="Arial" w:hAnsi="Arial" w:cs="Arial"/>
        </w:rPr>
      </w:pPr>
    </w:p>
    <w:p w14:paraId="5D8B526C" w14:textId="77777777" w:rsidR="00E74A73" w:rsidRPr="00845A02" w:rsidRDefault="003E3F0C" w:rsidP="00845A0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845A02">
        <w:rPr>
          <w:rFonts w:ascii="Arial" w:hAnsi="Arial" w:cs="Arial"/>
        </w:rPr>
        <w:t>Experience</w:t>
      </w:r>
      <w:r w:rsidR="00E74A73" w:rsidRPr="00845A02">
        <w:rPr>
          <w:rFonts w:ascii="Arial" w:hAnsi="Arial" w:cs="Arial"/>
        </w:rPr>
        <w:t>/ knowle</w:t>
      </w:r>
      <w:r w:rsidR="00AC1781">
        <w:rPr>
          <w:rFonts w:ascii="Arial" w:hAnsi="Arial" w:cs="Arial"/>
        </w:rPr>
        <w:t>dge requirement</w:t>
      </w:r>
    </w:p>
    <w:p w14:paraId="44E5E834" w14:textId="77777777" w:rsidR="00E74A73" w:rsidRPr="00E74A73" w:rsidRDefault="00E74A73" w:rsidP="00E74A73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E74A73">
        <w:rPr>
          <w:rFonts w:ascii="Arial" w:hAnsi="Arial" w:cs="Arial"/>
        </w:rPr>
        <w:t>How clearly has the bidder demonstrated a wide breadth of experience and expertise in delivering outcomes relevant to the Technical Specifications / Terms of Reference?</w:t>
      </w:r>
    </w:p>
    <w:p w14:paraId="4309ED1B" w14:textId="77777777" w:rsidR="00E74A73" w:rsidRPr="00E74A73" w:rsidRDefault="00E74A73" w:rsidP="00E74A73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E74A73">
        <w:rPr>
          <w:rFonts w:ascii="Arial" w:hAnsi="Arial" w:cs="Arial"/>
        </w:rPr>
        <w:t>How the evidence demonstrates experience of delivering previous projects to a similar level of value and scale?</w:t>
      </w:r>
    </w:p>
    <w:p w14:paraId="6ED9F2F5" w14:textId="77777777" w:rsidR="00E74A73" w:rsidRPr="00E74A73" w:rsidRDefault="00E74A73" w:rsidP="00E74A73">
      <w:pPr>
        <w:rPr>
          <w:rFonts w:ascii="Arial" w:hAnsi="Arial" w:cs="Arial"/>
          <w:sz w:val="22"/>
          <w:szCs w:val="22"/>
        </w:rPr>
      </w:pPr>
    </w:p>
    <w:p w14:paraId="3A4A8C27" w14:textId="77777777" w:rsidR="0051656C" w:rsidRPr="003E3F0C" w:rsidRDefault="003E3F0C" w:rsidP="00956EB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E3F0C">
        <w:rPr>
          <w:rFonts w:ascii="Arial" w:hAnsi="Arial" w:cs="Arial"/>
        </w:rPr>
        <w:t>Proposed cost of services</w:t>
      </w:r>
    </w:p>
    <w:p w14:paraId="58EF846A" w14:textId="77777777" w:rsidR="003E3F0C" w:rsidRDefault="003E3F0C" w:rsidP="003E3F0C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3E3F0C">
        <w:rPr>
          <w:rFonts w:ascii="Arial" w:hAnsi="Arial" w:cs="Arial"/>
        </w:rPr>
        <w:t>Competitiveness of fee rates</w:t>
      </w:r>
    </w:p>
    <w:p w14:paraId="77B7C4F3" w14:textId="77777777" w:rsidR="00F20686" w:rsidRPr="00F20686" w:rsidRDefault="00F20686" w:rsidP="007A0DE1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F20686">
        <w:rPr>
          <w:rFonts w:ascii="Arial" w:hAnsi="Arial" w:cs="Arial"/>
        </w:rPr>
        <w:t>How the evidence demonstrates that the fee rates are market competitive</w:t>
      </w:r>
      <w:r>
        <w:rPr>
          <w:rFonts w:ascii="Arial" w:hAnsi="Arial" w:cs="Arial"/>
        </w:rPr>
        <w:t xml:space="preserve"> and </w:t>
      </w:r>
      <w:r w:rsidR="00AF5900">
        <w:rPr>
          <w:rFonts w:ascii="Arial" w:hAnsi="Arial" w:cs="Arial"/>
        </w:rPr>
        <w:t>show</w:t>
      </w:r>
      <w:r w:rsidR="007517DD">
        <w:rPr>
          <w:rFonts w:ascii="Arial" w:hAnsi="Arial" w:cs="Arial"/>
        </w:rPr>
        <w:t xml:space="preserve"> Value for Money</w:t>
      </w:r>
      <w:r w:rsidRPr="00F20686">
        <w:rPr>
          <w:rFonts w:ascii="Arial" w:hAnsi="Arial" w:cs="Arial"/>
        </w:rPr>
        <w:t>?</w:t>
      </w:r>
    </w:p>
    <w:p w14:paraId="600B9470" w14:textId="77777777" w:rsidR="00F20686" w:rsidRDefault="00F20686" w:rsidP="007A0DE1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F20686">
        <w:rPr>
          <w:rFonts w:ascii="Arial" w:hAnsi="Arial" w:cs="Arial"/>
        </w:rPr>
        <w:t>Have the bidder included the fee structure, including taxes, discounts and profit margin (how transparent the pricing is)?</w:t>
      </w:r>
    </w:p>
    <w:p w14:paraId="374A77C3" w14:textId="77777777" w:rsidR="00F20686" w:rsidRPr="00F20686" w:rsidRDefault="00F20686" w:rsidP="007A0DE1">
      <w:pPr>
        <w:pStyle w:val="ListParagraph"/>
        <w:ind w:left="720"/>
        <w:jc w:val="both"/>
        <w:rPr>
          <w:rFonts w:ascii="Arial" w:hAnsi="Arial" w:cs="Arial"/>
        </w:rPr>
      </w:pPr>
    </w:p>
    <w:p w14:paraId="3EE13CF8" w14:textId="77777777" w:rsidR="003E3F0C" w:rsidRDefault="003E3F0C" w:rsidP="007A0DE1">
      <w:pPr>
        <w:pStyle w:val="ListParagraph"/>
        <w:numPr>
          <w:ilvl w:val="1"/>
          <w:numId w:val="34"/>
        </w:numPr>
        <w:jc w:val="both"/>
        <w:rPr>
          <w:rFonts w:ascii="Arial" w:hAnsi="Arial" w:cs="Arial"/>
        </w:rPr>
      </w:pPr>
      <w:r w:rsidRPr="003E3F0C">
        <w:rPr>
          <w:rFonts w:ascii="Arial" w:hAnsi="Arial" w:cs="Arial"/>
        </w:rPr>
        <w:t>Financial risk and contingency costs</w:t>
      </w:r>
      <w:r w:rsidR="00F20686">
        <w:rPr>
          <w:rFonts w:ascii="Arial" w:hAnsi="Arial" w:cs="Arial"/>
        </w:rPr>
        <w:t>, if applicable</w:t>
      </w:r>
    </w:p>
    <w:p w14:paraId="61ECDAB8" w14:textId="77777777" w:rsidR="00F20686" w:rsidRDefault="0031203B" w:rsidP="007A0DE1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have been</w:t>
      </w:r>
      <w:r w:rsidR="00F20686">
        <w:rPr>
          <w:rFonts w:ascii="Arial" w:hAnsi="Arial" w:cs="Arial"/>
        </w:rPr>
        <w:t xml:space="preserve"> the financial risk addressed in the proposal (have the bidder identified any risks related to the successful delivery of the Technical Specifications/ Terms of Reference? If yes, what is the financial equivalent of this risk?) </w:t>
      </w:r>
    </w:p>
    <w:p w14:paraId="568FC2DF" w14:textId="77777777" w:rsidR="00F20686" w:rsidRPr="003E3F0C" w:rsidRDefault="00F20686" w:rsidP="007A0DE1">
      <w:pPr>
        <w:pStyle w:val="ListParagraph"/>
        <w:ind w:left="720"/>
        <w:jc w:val="both"/>
        <w:rPr>
          <w:rFonts w:ascii="Arial" w:hAnsi="Arial" w:cs="Arial"/>
        </w:rPr>
      </w:pPr>
    </w:p>
    <w:p w14:paraId="6433D2C8" w14:textId="77777777" w:rsidR="003E3F0C" w:rsidRDefault="003E3F0C" w:rsidP="007A0DE1">
      <w:pPr>
        <w:pStyle w:val="ListParagraph"/>
        <w:numPr>
          <w:ilvl w:val="1"/>
          <w:numId w:val="34"/>
        </w:numPr>
        <w:jc w:val="both"/>
        <w:rPr>
          <w:rFonts w:ascii="Arial" w:hAnsi="Arial" w:cs="Arial"/>
        </w:rPr>
      </w:pPr>
      <w:r w:rsidRPr="003E3F0C">
        <w:rPr>
          <w:rFonts w:ascii="Arial" w:hAnsi="Arial" w:cs="Arial"/>
        </w:rPr>
        <w:t>Economies of scale</w:t>
      </w:r>
      <w:r w:rsidR="00D32190">
        <w:rPr>
          <w:rFonts w:ascii="Arial" w:hAnsi="Arial" w:cs="Arial"/>
        </w:rPr>
        <w:t>, if applicable</w:t>
      </w:r>
    </w:p>
    <w:p w14:paraId="332A2078" w14:textId="77777777" w:rsidR="00D32190" w:rsidRDefault="00D32190" w:rsidP="007A0DE1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any economies of scale* possible due to involvement of other suppliers / service providers in the project, have they been calculated and included in the proposal? </w:t>
      </w:r>
    </w:p>
    <w:p w14:paraId="722C5EF4" w14:textId="77777777" w:rsidR="00D32190" w:rsidRPr="003E3F0C" w:rsidRDefault="00D32190" w:rsidP="007A0DE1">
      <w:pPr>
        <w:pStyle w:val="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*Economies of scale can be </w:t>
      </w:r>
      <w:proofErr w:type="spellStart"/>
      <w:r w:rsidR="0031203B">
        <w:rPr>
          <w:rFonts w:ascii="Arial" w:hAnsi="Arial" w:cs="Arial"/>
        </w:rPr>
        <w:t>realis</w:t>
      </w:r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through sharing of resources, bulk buying, financial economies etc.</w:t>
      </w:r>
    </w:p>
    <w:p w14:paraId="2B439BCC" w14:textId="77777777" w:rsidR="00D01E4C" w:rsidRDefault="00D01E4C" w:rsidP="007A0DE1">
      <w:pPr>
        <w:jc w:val="both"/>
        <w:rPr>
          <w:rFonts w:ascii="Arial" w:hAnsi="Arial" w:cs="Arial"/>
          <w:sz w:val="22"/>
          <w:szCs w:val="22"/>
        </w:rPr>
      </w:pPr>
    </w:p>
    <w:p w14:paraId="5BBC9CFA" w14:textId="77777777" w:rsidR="00D01E4C" w:rsidRDefault="003E3F0C" w:rsidP="007A0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="00956EB5">
        <w:rPr>
          <w:rFonts w:ascii="Arial" w:hAnsi="Arial" w:cs="Arial"/>
          <w:sz w:val="22"/>
          <w:szCs w:val="22"/>
        </w:rPr>
        <w:t xml:space="preserve"> evaluation overall weighting:</w:t>
      </w:r>
    </w:p>
    <w:p w14:paraId="6DDF01AD" w14:textId="77777777" w:rsidR="00D01E4C" w:rsidRPr="00283290" w:rsidRDefault="00D01E4C" w:rsidP="00D01E4C">
      <w:pPr>
        <w:rPr>
          <w:rFonts w:ascii="Arial" w:hAnsi="Arial" w:cs="Arial"/>
          <w:sz w:val="22"/>
          <w:szCs w:val="22"/>
        </w:rPr>
      </w:pPr>
    </w:p>
    <w:p w14:paraId="1F504867" w14:textId="77777777" w:rsidR="00D01E4C" w:rsidRPr="00283290" w:rsidRDefault="00D01E4C" w:rsidP="00D01E4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>Business proposal and pro-forma contract</w:t>
      </w:r>
      <w:r w:rsidRPr="00283290">
        <w:rPr>
          <w:rFonts w:ascii="Arial" w:hAnsi="Arial" w:cs="Arial"/>
          <w:sz w:val="22"/>
          <w:szCs w:val="22"/>
        </w:rPr>
        <w:tab/>
        <w:t>weighted: 40%</w:t>
      </w:r>
    </w:p>
    <w:p w14:paraId="65F66950" w14:textId="77777777" w:rsidR="00D01E4C" w:rsidRPr="00283290" w:rsidRDefault="00D01E4C" w:rsidP="00D01E4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>Qualifications and experience</w:t>
      </w:r>
      <w:r w:rsidRPr="00283290">
        <w:rPr>
          <w:rFonts w:ascii="Arial" w:hAnsi="Arial" w:cs="Arial"/>
          <w:sz w:val="22"/>
          <w:szCs w:val="22"/>
        </w:rPr>
        <w:tab/>
        <w:t>weighted: 30%</w:t>
      </w:r>
    </w:p>
    <w:p w14:paraId="3933105C" w14:textId="77777777" w:rsidR="00D01E4C" w:rsidRPr="00283290" w:rsidRDefault="00D01E4C" w:rsidP="00D01E4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>Proposed cost of services</w:t>
      </w:r>
      <w:r w:rsidRPr="00283290">
        <w:rPr>
          <w:rFonts w:ascii="Arial" w:hAnsi="Arial" w:cs="Arial"/>
          <w:sz w:val="22"/>
          <w:szCs w:val="22"/>
        </w:rPr>
        <w:tab/>
        <w:t>weighted: 30%</w:t>
      </w:r>
    </w:p>
    <w:p w14:paraId="77075B48" w14:textId="77777777" w:rsidR="00D01E4C" w:rsidRDefault="00D01E4C" w:rsidP="000140D1">
      <w:pPr>
        <w:rPr>
          <w:rFonts w:ascii="Arial" w:hAnsi="Arial" w:cs="Arial"/>
          <w:sz w:val="22"/>
          <w:szCs w:val="22"/>
        </w:rPr>
      </w:pPr>
    </w:p>
    <w:p w14:paraId="7045CC65" w14:textId="77777777" w:rsidR="000140D1" w:rsidRDefault="000140D1" w:rsidP="000140D1">
      <w:pPr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 xml:space="preserve">Awards shall be made to the respondent whose proposal is responsive to the solicitation and is most advantageous to the project, price, quality and other factors considered. </w:t>
      </w:r>
    </w:p>
    <w:p w14:paraId="40BF269E" w14:textId="77777777" w:rsidR="000140D1" w:rsidRPr="0051656C" w:rsidRDefault="000140D1" w:rsidP="00901C34">
      <w:pPr>
        <w:rPr>
          <w:rFonts w:ascii="Arial" w:hAnsi="Arial" w:cs="Arial"/>
          <w:sz w:val="22"/>
          <w:szCs w:val="22"/>
        </w:rPr>
      </w:pPr>
    </w:p>
    <w:p w14:paraId="003952D8" w14:textId="77777777" w:rsidR="00901C34" w:rsidRPr="0051656C" w:rsidRDefault="00901C34" w:rsidP="00901C34">
      <w:pPr>
        <w:rPr>
          <w:rFonts w:ascii="Arial" w:hAnsi="Arial" w:cs="Arial"/>
          <w:sz w:val="22"/>
          <w:szCs w:val="22"/>
        </w:rPr>
      </w:pPr>
    </w:p>
    <w:p w14:paraId="322BDAF9" w14:textId="77777777" w:rsidR="00901C34" w:rsidRPr="00283290" w:rsidRDefault="00333E35" w:rsidP="00901C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901C34" w:rsidRPr="00283290">
        <w:rPr>
          <w:rFonts w:ascii="Arial" w:hAnsi="Arial" w:cs="Arial"/>
          <w:b/>
          <w:sz w:val="22"/>
          <w:szCs w:val="22"/>
        </w:rPr>
        <w:t>. Award Notification and Responses</w:t>
      </w:r>
    </w:p>
    <w:p w14:paraId="577C4644" w14:textId="77777777" w:rsidR="00901C34" w:rsidRPr="00283290" w:rsidRDefault="00901C34" w:rsidP="00901C34">
      <w:pPr>
        <w:rPr>
          <w:rFonts w:ascii="Arial" w:hAnsi="Arial" w:cs="Arial"/>
          <w:b/>
          <w:sz w:val="22"/>
          <w:szCs w:val="22"/>
        </w:rPr>
      </w:pPr>
    </w:p>
    <w:p w14:paraId="55A095B0" w14:textId="3051ECF4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 xml:space="preserve">Successful respondent(s) will be notified </w:t>
      </w:r>
      <w:r w:rsidR="00417233" w:rsidRPr="00655449">
        <w:rPr>
          <w:rFonts w:ascii="Arial" w:hAnsi="Arial" w:cs="Arial"/>
          <w:b/>
          <w:bCs/>
          <w:sz w:val="22"/>
          <w:szCs w:val="22"/>
        </w:rPr>
        <w:t>by 10 January 2020</w:t>
      </w:r>
      <w:r w:rsidR="00417233">
        <w:rPr>
          <w:rFonts w:ascii="Arial" w:hAnsi="Arial" w:cs="Arial"/>
          <w:sz w:val="22"/>
          <w:szCs w:val="22"/>
        </w:rPr>
        <w:t xml:space="preserve">. </w:t>
      </w:r>
    </w:p>
    <w:p w14:paraId="0C9B6BDD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</w:p>
    <w:p w14:paraId="4185B87B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lastRenderedPageBreak/>
        <w:t xml:space="preserve">The successful respondent(s) must confirm the proposal and acceptance of the award within 5 working days of award notification or the award will be withdrawn due to non-responsive respondent and offered to the next most qualified respondent. </w:t>
      </w:r>
    </w:p>
    <w:p w14:paraId="42030D31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</w:p>
    <w:p w14:paraId="0A1DE7B9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>Once award(s) is (are) finalized, unsuccessful applicants will be notified that an award has been made.</w:t>
      </w:r>
    </w:p>
    <w:p w14:paraId="384F4C4B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</w:p>
    <w:p w14:paraId="552EB9E7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  <w:r w:rsidRPr="00283290">
        <w:rPr>
          <w:rFonts w:ascii="Arial" w:hAnsi="Arial" w:cs="Arial"/>
          <w:sz w:val="22"/>
          <w:szCs w:val="22"/>
        </w:rPr>
        <w:t>Award of the proposal is not to be construed as a contract or purchase order. Once the proposal is confirmed, a final contract will be negotiated and signed with the successful respondent.</w:t>
      </w:r>
    </w:p>
    <w:p w14:paraId="7C9EB8E4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</w:p>
    <w:p w14:paraId="70280B32" w14:textId="77777777" w:rsidR="00901C34" w:rsidRPr="00283290" w:rsidRDefault="00901C34" w:rsidP="00901C34">
      <w:pPr>
        <w:rPr>
          <w:rFonts w:ascii="Arial" w:hAnsi="Arial" w:cs="Arial"/>
          <w:sz w:val="22"/>
          <w:szCs w:val="22"/>
        </w:rPr>
      </w:pPr>
    </w:p>
    <w:p w14:paraId="42A5BA0D" w14:textId="50DBDB77" w:rsidR="003C17E5" w:rsidRPr="000D4347" w:rsidRDefault="00901C34" w:rsidP="000D4347">
      <w:pPr>
        <w:jc w:val="center"/>
        <w:rPr>
          <w:rFonts w:ascii="Arial" w:hAnsi="Arial" w:cs="Arial"/>
          <w:sz w:val="22"/>
          <w:szCs w:val="22"/>
        </w:rPr>
      </w:pPr>
      <w:r w:rsidRPr="00646486">
        <w:rPr>
          <w:rFonts w:ascii="Arial" w:hAnsi="Arial" w:cs="Arial"/>
          <w:sz w:val="22"/>
          <w:szCs w:val="22"/>
        </w:rPr>
        <w:t xml:space="preserve">End of </w:t>
      </w:r>
      <w:r w:rsidR="003C17E5" w:rsidRPr="00646486">
        <w:rPr>
          <w:rFonts w:ascii="Arial" w:hAnsi="Arial" w:cs="Arial"/>
          <w:sz w:val="22"/>
          <w:szCs w:val="22"/>
        </w:rPr>
        <w:t>invitation</w:t>
      </w:r>
      <w:r w:rsidR="00646486" w:rsidRPr="00646486">
        <w:rPr>
          <w:rFonts w:ascii="Arial" w:hAnsi="Arial" w:cs="Arial"/>
          <w:sz w:val="22"/>
          <w:szCs w:val="22"/>
        </w:rPr>
        <w:t xml:space="preserve"> to tender</w:t>
      </w:r>
    </w:p>
    <w:sectPr w:rsidR="003C17E5" w:rsidRPr="000D4347" w:rsidSect="00A354CA">
      <w:headerReference w:type="default" r:id="rId11"/>
      <w:footerReference w:type="default" r:id="rId12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ECC6" w14:textId="77777777" w:rsidR="007D3127" w:rsidRDefault="007D3127" w:rsidP="00901C34">
      <w:r>
        <w:separator/>
      </w:r>
    </w:p>
  </w:endnote>
  <w:endnote w:type="continuationSeparator" w:id="0">
    <w:p w14:paraId="7AA5C9C2" w14:textId="77777777" w:rsidR="007D3127" w:rsidRDefault="007D3127" w:rsidP="0090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21D2" w14:textId="6BA92EA9" w:rsidR="00FE3E89" w:rsidRDefault="001D113B" w:rsidP="00872C3D">
    <w:pPr>
      <w:pStyle w:val="Footer"/>
      <w:tabs>
        <w:tab w:val="clear" w:pos="4320"/>
        <w:tab w:val="center" w:pos="468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4347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D434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1BF3" w14:textId="77777777" w:rsidR="007D3127" w:rsidRDefault="007D3127" w:rsidP="00901C34">
      <w:r>
        <w:separator/>
      </w:r>
    </w:p>
  </w:footnote>
  <w:footnote w:type="continuationSeparator" w:id="0">
    <w:p w14:paraId="4960C4B5" w14:textId="77777777" w:rsidR="007D3127" w:rsidRDefault="007D3127" w:rsidP="0090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7696" w14:textId="77777777" w:rsidR="001764DB" w:rsidRDefault="001764DB" w:rsidP="001764DB">
    <w:pPr>
      <w:pStyle w:val="Header"/>
      <w:tabs>
        <w:tab w:val="clear" w:pos="4680"/>
        <w:tab w:val="center" w:pos="5103"/>
      </w:tabs>
    </w:pPr>
    <w:r w:rsidRPr="00DB08CB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4EA45B" wp14:editId="1203EA03">
          <wp:simplePos x="0" y="0"/>
          <wp:positionH relativeFrom="column">
            <wp:posOffset>-396240</wp:posOffset>
          </wp:positionH>
          <wp:positionV relativeFrom="paragraph">
            <wp:posOffset>-30480</wp:posOffset>
          </wp:positionV>
          <wp:extent cx="2447925" cy="786070"/>
          <wp:effectExtent l="0" t="0" r="0" b="0"/>
          <wp:wrapTight wrapText="bothSides">
            <wp:wrapPolygon edited="0">
              <wp:start x="0" y="0"/>
              <wp:lineTo x="0" y="20954"/>
              <wp:lineTo x="21348" y="20954"/>
              <wp:lineTo x="21348" y="0"/>
              <wp:lineTo x="0" y="0"/>
            </wp:wrapPolygon>
          </wp:wrapTight>
          <wp:docPr id="3" name="Picture 3" descr="C:\Users\Sophie\Dropbox\IEU Comms Integration Files\Graphic_DesignFiles\Graphic_DesignFiles\LogoFiles\IEU_Subsidiary_logo\subsidiary_color_horizontal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\Dropbox\IEU Comms Integration Files\Graphic_DesignFiles\Graphic_DesignFiles\LogoFiles\IEU_Subsidiary_logo\subsidiary_color_horizontal_Eur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8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678">
      <w:t xml:space="preserve"> </w:t>
    </w:r>
  </w:p>
  <w:p w14:paraId="0D0A4524" w14:textId="77777777" w:rsidR="001764DB" w:rsidRDefault="00F27DC4" w:rsidP="001764DB">
    <w:pPr>
      <w:pStyle w:val="Header"/>
      <w:tabs>
        <w:tab w:val="clear" w:pos="4680"/>
        <w:tab w:val="center" w:pos="5103"/>
      </w:tabs>
    </w:pPr>
    <w:r w:rsidRPr="006047F7">
      <w:rPr>
        <w:noProof/>
        <w:color w:val="FF00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53C59" wp14:editId="0458F236">
              <wp:simplePos x="0" y="0"/>
              <wp:positionH relativeFrom="column">
                <wp:posOffset>2533650</wp:posOffset>
              </wp:positionH>
              <wp:positionV relativeFrom="paragraph">
                <wp:posOffset>173990</wp:posOffset>
              </wp:positionV>
              <wp:extent cx="3500120" cy="501650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0A6DB" w14:textId="77777777" w:rsidR="001764DB" w:rsidRPr="00F27DC4" w:rsidRDefault="001764DB" w:rsidP="001764DB">
                          <w:pPr>
                            <w:spacing w:after="60"/>
                            <w:ind w:left="426"/>
                            <w:jc w:val="righ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F27D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STATUTORY AND OPERATIONAL POLICIES AND PROCEDURES OF INTERNEWS EUROPE</w:t>
                          </w:r>
                        </w:p>
                        <w:p w14:paraId="281E03F7" w14:textId="77777777" w:rsidR="001764DB" w:rsidRPr="00663D0F" w:rsidRDefault="001764DB" w:rsidP="001764DB">
                          <w:pPr>
                            <w:ind w:left="426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27D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OPS-2.1-POLICY-Procurement Policy &amp;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53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5pt;margin-top:13.7pt;width:275.6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" stroked="f">
              <v:textbox>
                <w:txbxContent>
                  <w:p w14:paraId="6350A6DB" w14:textId="77777777" w:rsidR="001764DB" w:rsidRPr="00F27DC4" w:rsidRDefault="001764DB" w:rsidP="001764DB">
                    <w:pPr>
                      <w:spacing w:after="60"/>
                      <w:ind w:left="426"/>
                      <w:jc w:val="righ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F27DC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STATUTORY AND OPERATIONAL POLICIES AND PROCEDURES OF INTERNEWS EUROPE</w:t>
                    </w:r>
                  </w:p>
                  <w:p w14:paraId="281E03F7" w14:textId="77777777" w:rsidR="001764DB" w:rsidRPr="00663D0F" w:rsidRDefault="001764DB" w:rsidP="001764DB">
                    <w:pPr>
                      <w:ind w:left="426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27DC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OPS-2.1-POLICY-Procurement Policy &amp; Procedures</w:t>
                    </w:r>
                  </w:p>
                </w:txbxContent>
              </v:textbox>
            </v:shape>
          </w:pict>
        </mc:Fallback>
      </mc:AlternateContent>
    </w:r>
  </w:p>
  <w:p w14:paraId="5E0B383D" w14:textId="77777777" w:rsidR="001764DB" w:rsidRPr="006047F7" w:rsidRDefault="001764DB" w:rsidP="001764DB">
    <w:pPr>
      <w:pStyle w:val="Header"/>
      <w:tabs>
        <w:tab w:val="clear" w:pos="4680"/>
        <w:tab w:val="center" w:pos="5103"/>
      </w:tabs>
      <w:rPr>
        <w:color w:val="FF0000"/>
      </w:rPr>
    </w:pPr>
  </w:p>
  <w:p w14:paraId="6F7964E8" w14:textId="77777777" w:rsidR="001764DB" w:rsidRDefault="001764DB" w:rsidP="001764DB">
    <w:pPr>
      <w:pStyle w:val="Header"/>
      <w:tabs>
        <w:tab w:val="clear" w:pos="4680"/>
        <w:tab w:val="center" w:pos="5103"/>
      </w:tabs>
    </w:pPr>
  </w:p>
  <w:p w14:paraId="1F2115F0" w14:textId="77777777" w:rsidR="001764DB" w:rsidRDefault="00176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47"/>
    <w:multiLevelType w:val="hybridMultilevel"/>
    <w:tmpl w:val="3AFC28A2"/>
    <w:lvl w:ilvl="0" w:tplc="2B6878B4">
      <w:start w:val="1"/>
      <w:numFmt w:val="decimal"/>
      <w:lvlText w:val="%1)"/>
      <w:lvlJc w:val="left"/>
      <w:pPr>
        <w:ind w:hanging="36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1" w:tplc="109A31A2">
      <w:start w:val="1"/>
      <w:numFmt w:val="bullet"/>
      <w:lvlText w:val="•"/>
      <w:lvlJc w:val="left"/>
      <w:rPr>
        <w:rFonts w:hint="default"/>
      </w:rPr>
    </w:lvl>
    <w:lvl w:ilvl="2" w:tplc="943687AA">
      <w:start w:val="1"/>
      <w:numFmt w:val="bullet"/>
      <w:lvlText w:val="•"/>
      <w:lvlJc w:val="left"/>
      <w:rPr>
        <w:rFonts w:hint="default"/>
      </w:rPr>
    </w:lvl>
    <w:lvl w:ilvl="3" w:tplc="FDE87378">
      <w:start w:val="1"/>
      <w:numFmt w:val="bullet"/>
      <w:lvlText w:val="•"/>
      <w:lvlJc w:val="left"/>
      <w:rPr>
        <w:rFonts w:hint="default"/>
      </w:rPr>
    </w:lvl>
    <w:lvl w:ilvl="4" w:tplc="4F5CFFBE">
      <w:start w:val="1"/>
      <w:numFmt w:val="bullet"/>
      <w:lvlText w:val="•"/>
      <w:lvlJc w:val="left"/>
      <w:rPr>
        <w:rFonts w:hint="default"/>
      </w:rPr>
    </w:lvl>
    <w:lvl w:ilvl="5" w:tplc="BE44BEB0">
      <w:start w:val="1"/>
      <w:numFmt w:val="bullet"/>
      <w:lvlText w:val="•"/>
      <w:lvlJc w:val="left"/>
      <w:rPr>
        <w:rFonts w:hint="default"/>
      </w:rPr>
    </w:lvl>
    <w:lvl w:ilvl="6" w:tplc="FF4CADB6">
      <w:start w:val="1"/>
      <w:numFmt w:val="bullet"/>
      <w:lvlText w:val="•"/>
      <w:lvlJc w:val="left"/>
      <w:rPr>
        <w:rFonts w:hint="default"/>
      </w:rPr>
    </w:lvl>
    <w:lvl w:ilvl="7" w:tplc="AF62B532">
      <w:start w:val="1"/>
      <w:numFmt w:val="bullet"/>
      <w:lvlText w:val="•"/>
      <w:lvlJc w:val="left"/>
      <w:rPr>
        <w:rFonts w:hint="default"/>
      </w:rPr>
    </w:lvl>
    <w:lvl w:ilvl="8" w:tplc="C50C0B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915108"/>
    <w:multiLevelType w:val="hybridMultilevel"/>
    <w:tmpl w:val="8ED2B75C"/>
    <w:lvl w:ilvl="0" w:tplc="3AA42A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17A"/>
    <w:multiLevelType w:val="hybridMultilevel"/>
    <w:tmpl w:val="F3C8E884"/>
    <w:lvl w:ilvl="0" w:tplc="ADEA6D4E">
      <w:start w:val="1"/>
      <w:numFmt w:val="upperRoman"/>
      <w:lvlText w:val="%1."/>
      <w:lvlJc w:val="left"/>
      <w:pPr>
        <w:ind w:hanging="511"/>
        <w:jc w:val="right"/>
      </w:pPr>
      <w:rPr>
        <w:rFonts w:ascii="Arial" w:eastAsia="Arial" w:hAnsi="Arial" w:hint="default"/>
        <w:b/>
        <w:bCs/>
        <w:spacing w:val="-3"/>
        <w:w w:val="102"/>
        <w:sz w:val="22"/>
        <w:szCs w:val="22"/>
      </w:rPr>
    </w:lvl>
    <w:lvl w:ilvl="1" w:tplc="A566A5CA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2" w:tplc="B31007F8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3" w:tplc="1724394A">
      <w:start w:val="1"/>
      <w:numFmt w:val="bullet"/>
      <w:lvlText w:val="•"/>
      <w:lvlJc w:val="left"/>
      <w:rPr>
        <w:rFonts w:hint="default"/>
      </w:rPr>
    </w:lvl>
    <w:lvl w:ilvl="4" w:tplc="4F0CCEBC">
      <w:start w:val="1"/>
      <w:numFmt w:val="bullet"/>
      <w:lvlText w:val="•"/>
      <w:lvlJc w:val="left"/>
      <w:rPr>
        <w:rFonts w:hint="default"/>
      </w:rPr>
    </w:lvl>
    <w:lvl w:ilvl="5" w:tplc="9490FD3C">
      <w:start w:val="1"/>
      <w:numFmt w:val="bullet"/>
      <w:lvlText w:val="•"/>
      <w:lvlJc w:val="left"/>
      <w:rPr>
        <w:rFonts w:hint="default"/>
      </w:rPr>
    </w:lvl>
    <w:lvl w:ilvl="6" w:tplc="9DA2BD70">
      <w:start w:val="1"/>
      <w:numFmt w:val="bullet"/>
      <w:lvlText w:val="•"/>
      <w:lvlJc w:val="left"/>
      <w:rPr>
        <w:rFonts w:hint="default"/>
      </w:rPr>
    </w:lvl>
    <w:lvl w:ilvl="7" w:tplc="0AAA6E3A">
      <w:start w:val="1"/>
      <w:numFmt w:val="bullet"/>
      <w:lvlText w:val="•"/>
      <w:lvlJc w:val="left"/>
      <w:rPr>
        <w:rFonts w:hint="default"/>
      </w:rPr>
    </w:lvl>
    <w:lvl w:ilvl="8" w:tplc="48CC31A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105B27"/>
    <w:multiLevelType w:val="multilevel"/>
    <w:tmpl w:val="C3EE3C38"/>
    <w:lvl w:ilvl="0">
      <w:start w:val="5"/>
      <w:numFmt w:val="decimal"/>
      <w:lvlText w:val="%1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2163B4"/>
    <w:multiLevelType w:val="hybridMultilevel"/>
    <w:tmpl w:val="77127E04"/>
    <w:lvl w:ilvl="0" w:tplc="DBCA5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6EE1"/>
    <w:multiLevelType w:val="hybridMultilevel"/>
    <w:tmpl w:val="17266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C1388"/>
    <w:multiLevelType w:val="hybridMultilevel"/>
    <w:tmpl w:val="DF22C578"/>
    <w:lvl w:ilvl="0" w:tplc="25DA6D4E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102"/>
        <w:sz w:val="22"/>
        <w:szCs w:val="22"/>
      </w:rPr>
    </w:lvl>
    <w:lvl w:ilvl="1" w:tplc="D9669CE6">
      <w:start w:val="1"/>
      <w:numFmt w:val="bullet"/>
      <w:lvlText w:val="•"/>
      <w:lvlJc w:val="left"/>
      <w:rPr>
        <w:rFonts w:hint="default"/>
      </w:rPr>
    </w:lvl>
    <w:lvl w:ilvl="2" w:tplc="C450CE6E">
      <w:start w:val="1"/>
      <w:numFmt w:val="bullet"/>
      <w:lvlText w:val="•"/>
      <w:lvlJc w:val="left"/>
      <w:rPr>
        <w:rFonts w:hint="default"/>
      </w:rPr>
    </w:lvl>
    <w:lvl w:ilvl="3" w:tplc="D4E86258">
      <w:start w:val="1"/>
      <w:numFmt w:val="bullet"/>
      <w:lvlText w:val="•"/>
      <w:lvlJc w:val="left"/>
      <w:rPr>
        <w:rFonts w:hint="default"/>
      </w:rPr>
    </w:lvl>
    <w:lvl w:ilvl="4" w:tplc="5DFCFD56">
      <w:start w:val="1"/>
      <w:numFmt w:val="bullet"/>
      <w:lvlText w:val="•"/>
      <w:lvlJc w:val="left"/>
      <w:rPr>
        <w:rFonts w:hint="default"/>
      </w:rPr>
    </w:lvl>
    <w:lvl w:ilvl="5" w:tplc="7D4EB2C6">
      <w:start w:val="1"/>
      <w:numFmt w:val="bullet"/>
      <w:lvlText w:val="•"/>
      <w:lvlJc w:val="left"/>
      <w:rPr>
        <w:rFonts w:hint="default"/>
      </w:rPr>
    </w:lvl>
    <w:lvl w:ilvl="6" w:tplc="E72E6828">
      <w:start w:val="1"/>
      <w:numFmt w:val="bullet"/>
      <w:lvlText w:val="•"/>
      <w:lvlJc w:val="left"/>
      <w:rPr>
        <w:rFonts w:hint="default"/>
      </w:rPr>
    </w:lvl>
    <w:lvl w:ilvl="7" w:tplc="29C24236">
      <w:start w:val="1"/>
      <w:numFmt w:val="bullet"/>
      <w:lvlText w:val="•"/>
      <w:lvlJc w:val="left"/>
      <w:rPr>
        <w:rFonts w:hint="default"/>
      </w:rPr>
    </w:lvl>
    <w:lvl w:ilvl="8" w:tplc="8510604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0504F21"/>
    <w:multiLevelType w:val="hybridMultilevel"/>
    <w:tmpl w:val="C71632D2"/>
    <w:lvl w:ilvl="0" w:tplc="1228F86C">
      <w:start w:val="1"/>
      <w:numFmt w:val="lowerRoman"/>
      <w:lvlText w:val="(%1)"/>
      <w:lvlJc w:val="left"/>
      <w:pPr>
        <w:ind w:hanging="255"/>
      </w:pPr>
      <w:rPr>
        <w:rFonts w:ascii="Arial" w:eastAsia="Arial" w:hAnsi="Arial" w:hint="default"/>
        <w:w w:val="102"/>
        <w:sz w:val="22"/>
        <w:szCs w:val="22"/>
      </w:rPr>
    </w:lvl>
    <w:lvl w:ilvl="1" w:tplc="CE260948">
      <w:start w:val="1"/>
      <w:numFmt w:val="bullet"/>
      <w:lvlText w:val="•"/>
      <w:lvlJc w:val="left"/>
      <w:rPr>
        <w:rFonts w:hint="default"/>
      </w:rPr>
    </w:lvl>
    <w:lvl w:ilvl="2" w:tplc="7CA41FA4">
      <w:start w:val="1"/>
      <w:numFmt w:val="bullet"/>
      <w:lvlText w:val="•"/>
      <w:lvlJc w:val="left"/>
      <w:rPr>
        <w:rFonts w:hint="default"/>
      </w:rPr>
    </w:lvl>
    <w:lvl w:ilvl="3" w:tplc="58E0F16C">
      <w:start w:val="1"/>
      <w:numFmt w:val="bullet"/>
      <w:lvlText w:val="•"/>
      <w:lvlJc w:val="left"/>
      <w:rPr>
        <w:rFonts w:hint="default"/>
      </w:rPr>
    </w:lvl>
    <w:lvl w:ilvl="4" w:tplc="50D8DA2C">
      <w:start w:val="1"/>
      <w:numFmt w:val="bullet"/>
      <w:lvlText w:val="•"/>
      <w:lvlJc w:val="left"/>
      <w:rPr>
        <w:rFonts w:hint="default"/>
      </w:rPr>
    </w:lvl>
    <w:lvl w:ilvl="5" w:tplc="59A2FBB8">
      <w:start w:val="1"/>
      <w:numFmt w:val="bullet"/>
      <w:lvlText w:val="•"/>
      <w:lvlJc w:val="left"/>
      <w:rPr>
        <w:rFonts w:hint="default"/>
      </w:rPr>
    </w:lvl>
    <w:lvl w:ilvl="6" w:tplc="8CD06B28">
      <w:start w:val="1"/>
      <w:numFmt w:val="bullet"/>
      <w:lvlText w:val="•"/>
      <w:lvlJc w:val="left"/>
      <w:rPr>
        <w:rFonts w:hint="default"/>
      </w:rPr>
    </w:lvl>
    <w:lvl w:ilvl="7" w:tplc="56B49E12">
      <w:start w:val="1"/>
      <w:numFmt w:val="bullet"/>
      <w:lvlText w:val="•"/>
      <w:lvlJc w:val="left"/>
      <w:rPr>
        <w:rFonts w:hint="default"/>
      </w:rPr>
    </w:lvl>
    <w:lvl w:ilvl="8" w:tplc="BFCEF10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31D4AC4"/>
    <w:multiLevelType w:val="hybridMultilevel"/>
    <w:tmpl w:val="EA488806"/>
    <w:lvl w:ilvl="0" w:tplc="CA48C5B8">
      <w:start w:val="1"/>
      <w:numFmt w:val="decimal"/>
      <w:lvlText w:val="%1."/>
      <w:lvlJc w:val="left"/>
      <w:pPr>
        <w:ind w:hanging="195"/>
      </w:pPr>
      <w:rPr>
        <w:rFonts w:ascii="Arial" w:eastAsia="Arial" w:hAnsi="Arial" w:hint="default"/>
        <w:spacing w:val="4"/>
        <w:sz w:val="18"/>
        <w:szCs w:val="18"/>
      </w:rPr>
    </w:lvl>
    <w:lvl w:ilvl="1" w:tplc="DCECC47E">
      <w:start w:val="1"/>
      <w:numFmt w:val="bullet"/>
      <w:lvlText w:val="•"/>
      <w:lvlJc w:val="left"/>
      <w:rPr>
        <w:rFonts w:hint="default"/>
      </w:rPr>
    </w:lvl>
    <w:lvl w:ilvl="2" w:tplc="D2A6B960">
      <w:start w:val="1"/>
      <w:numFmt w:val="bullet"/>
      <w:lvlText w:val="•"/>
      <w:lvlJc w:val="left"/>
      <w:rPr>
        <w:rFonts w:hint="default"/>
      </w:rPr>
    </w:lvl>
    <w:lvl w:ilvl="3" w:tplc="181AF4F6">
      <w:start w:val="1"/>
      <w:numFmt w:val="bullet"/>
      <w:lvlText w:val="•"/>
      <w:lvlJc w:val="left"/>
      <w:rPr>
        <w:rFonts w:hint="default"/>
      </w:rPr>
    </w:lvl>
    <w:lvl w:ilvl="4" w:tplc="46BC2B28">
      <w:start w:val="1"/>
      <w:numFmt w:val="bullet"/>
      <w:lvlText w:val="•"/>
      <w:lvlJc w:val="left"/>
      <w:rPr>
        <w:rFonts w:hint="default"/>
      </w:rPr>
    </w:lvl>
    <w:lvl w:ilvl="5" w:tplc="E84A1C0C">
      <w:start w:val="1"/>
      <w:numFmt w:val="bullet"/>
      <w:lvlText w:val="•"/>
      <w:lvlJc w:val="left"/>
      <w:rPr>
        <w:rFonts w:hint="default"/>
      </w:rPr>
    </w:lvl>
    <w:lvl w:ilvl="6" w:tplc="3B580084">
      <w:start w:val="1"/>
      <w:numFmt w:val="bullet"/>
      <w:lvlText w:val="•"/>
      <w:lvlJc w:val="left"/>
      <w:rPr>
        <w:rFonts w:hint="default"/>
      </w:rPr>
    </w:lvl>
    <w:lvl w:ilvl="7" w:tplc="0EE0F848">
      <w:start w:val="1"/>
      <w:numFmt w:val="bullet"/>
      <w:lvlText w:val="•"/>
      <w:lvlJc w:val="left"/>
      <w:rPr>
        <w:rFonts w:hint="default"/>
      </w:rPr>
    </w:lvl>
    <w:lvl w:ilvl="8" w:tplc="86DE955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0450E9"/>
    <w:multiLevelType w:val="hybridMultilevel"/>
    <w:tmpl w:val="3B74472E"/>
    <w:lvl w:ilvl="0" w:tplc="985204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3669B"/>
    <w:multiLevelType w:val="hybridMultilevel"/>
    <w:tmpl w:val="14705FE0"/>
    <w:lvl w:ilvl="0" w:tplc="7AF8E364">
      <w:start w:val="1"/>
      <w:numFmt w:val="upperRoman"/>
      <w:lvlText w:val="%1."/>
      <w:lvlJc w:val="left"/>
      <w:pPr>
        <w:ind w:hanging="691"/>
        <w:jc w:val="right"/>
      </w:pPr>
      <w:rPr>
        <w:rFonts w:ascii="Arial" w:eastAsia="Arial" w:hAnsi="Arial" w:hint="default"/>
        <w:b/>
        <w:bCs/>
        <w:spacing w:val="-3"/>
        <w:w w:val="102"/>
        <w:sz w:val="22"/>
        <w:szCs w:val="22"/>
      </w:rPr>
    </w:lvl>
    <w:lvl w:ilvl="1" w:tplc="3984DBA2">
      <w:start w:val="1"/>
      <w:numFmt w:val="bullet"/>
      <w:lvlText w:val=""/>
      <w:lvlJc w:val="left"/>
      <w:pPr>
        <w:ind w:hanging="331"/>
      </w:pPr>
      <w:rPr>
        <w:rFonts w:ascii="Symbol" w:eastAsia="Symbol" w:hAnsi="Symbol" w:hint="default"/>
        <w:w w:val="102"/>
        <w:sz w:val="22"/>
        <w:szCs w:val="22"/>
      </w:rPr>
    </w:lvl>
    <w:lvl w:ilvl="2" w:tplc="825A1D1C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3" w:tplc="000C3A1C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102"/>
        <w:sz w:val="22"/>
        <w:szCs w:val="22"/>
      </w:rPr>
    </w:lvl>
    <w:lvl w:ilvl="4" w:tplc="D0DE62FC">
      <w:start w:val="1"/>
      <w:numFmt w:val="bullet"/>
      <w:lvlText w:val="•"/>
      <w:lvlJc w:val="left"/>
      <w:rPr>
        <w:rFonts w:hint="default"/>
      </w:rPr>
    </w:lvl>
    <w:lvl w:ilvl="5" w:tplc="E9E2085C">
      <w:start w:val="1"/>
      <w:numFmt w:val="bullet"/>
      <w:lvlText w:val="•"/>
      <w:lvlJc w:val="left"/>
      <w:rPr>
        <w:rFonts w:hint="default"/>
      </w:rPr>
    </w:lvl>
    <w:lvl w:ilvl="6" w:tplc="1AFEC578">
      <w:start w:val="1"/>
      <w:numFmt w:val="bullet"/>
      <w:lvlText w:val="•"/>
      <w:lvlJc w:val="left"/>
      <w:rPr>
        <w:rFonts w:hint="default"/>
      </w:rPr>
    </w:lvl>
    <w:lvl w:ilvl="7" w:tplc="32C8A180">
      <w:start w:val="1"/>
      <w:numFmt w:val="bullet"/>
      <w:lvlText w:val="•"/>
      <w:lvlJc w:val="left"/>
      <w:rPr>
        <w:rFonts w:hint="default"/>
      </w:rPr>
    </w:lvl>
    <w:lvl w:ilvl="8" w:tplc="24787E8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ED14816"/>
    <w:multiLevelType w:val="hybridMultilevel"/>
    <w:tmpl w:val="6B96D5B2"/>
    <w:lvl w:ilvl="0" w:tplc="CCE02A40">
      <w:start w:val="1"/>
      <w:numFmt w:val="upperRoman"/>
      <w:lvlText w:val="%1."/>
      <w:lvlJc w:val="left"/>
      <w:pPr>
        <w:ind w:hanging="481"/>
        <w:jc w:val="right"/>
      </w:pPr>
      <w:rPr>
        <w:rFonts w:ascii="Arial" w:eastAsia="Arial" w:hAnsi="Arial" w:hint="default"/>
        <w:spacing w:val="-18"/>
        <w:w w:val="102"/>
        <w:sz w:val="22"/>
        <w:szCs w:val="22"/>
      </w:rPr>
    </w:lvl>
    <w:lvl w:ilvl="1" w:tplc="1D000CE8">
      <w:start w:val="1"/>
      <w:numFmt w:val="bullet"/>
      <w:lvlText w:val="•"/>
      <w:lvlJc w:val="left"/>
      <w:rPr>
        <w:rFonts w:hint="default"/>
      </w:rPr>
    </w:lvl>
    <w:lvl w:ilvl="2" w:tplc="8A1031FA">
      <w:start w:val="1"/>
      <w:numFmt w:val="bullet"/>
      <w:lvlText w:val="•"/>
      <w:lvlJc w:val="left"/>
      <w:rPr>
        <w:rFonts w:hint="default"/>
      </w:rPr>
    </w:lvl>
    <w:lvl w:ilvl="3" w:tplc="99FAB566">
      <w:start w:val="1"/>
      <w:numFmt w:val="bullet"/>
      <w:lvlText w:val="•"/>
      <w:lvlJc w:val="left"/>
      <w:rPr>
        <w:rFonts w:hint="default"/>
      </w:rPr>
    </w:lvl>
    <w:lvl w:ilvl="4" w:tplc="83C471BE">
      <w:start w:val="1"/>
      <w:numFmt w:val="bullet"/>
      <w:lvlText w:val="•"/>
      <w:lvlJc w:val="left"/>
      <w:rPr>
        <w:rFonts w:hint="default"/>
      </w:rPr>
    </w:lvl>
    <w:lvl w:ilvl="5" w:tplc="EEEEBC18">
      <w:start w:val="1"/>
      <w:numFmt w:val="bullet"/>
      <w:lvlText w:val="•"/>
      <w:lvlJc w:val="left"/>
      <w:rPr>
        <w:rFonts w:hint="default"/>
      </w:rPr>
    </w:lvl>
    <w:lvl w:ilvl="6" w:tplc="7F08B804">
      <w:start w:val="1"/>
      <w:numFmt w:val="bullet"/>
      <w:lvlText w:val="•"/>
      <w:lvlJc w:val="left"/>
      <w:rPr>
        <w:rFonts w:hint="default"/>
      </w:rPr>
    </w:lvl>
    <w:lvl w:ilvl="7" w:tplc="F6A25BA0">
      <w:start w:val="1"/>
      <w:numFmt w:val="bullet"/>
      <w:lvlText w:val="•"/>
      <w:lvlJc w:val="left"/>
      <w:rPr>
        <w:rFonts w:hint="default"/>
      </w:rPr>
    </w:lvl>
    <w:lvl w:ilvl="8" w:tplc="74708E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6CA2E8D"/>
    <w:multiLevelType w:val="hybridMultilevel"/>
    <w:tmpl w:val="14DCA8EC"/>
    <w:lvl w:ilvl="0" w:tplc="0AE8B306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1" w:tplc="703C0636">
      <w:start w:val="1"/>
      <w:numFmt w:val="bullet"/>
      <w:lvlText w:val="•"/>
      <w:lvlJc w:val="left"/>
      <w:rPr>
        <w:rFonts w:hint="default"/>
      </w:rPr>
    </w:lvl>
    <w:lvl w:ilvl="2" w:tplc="C1AEEA12">
      <w:start w:val="1"/>
      <w:numFmt w:val="bullet"/>
      <w:lvlText w:val="•"/>
      <w:lvlJc w:val="left"/>
      <w:rPr>
        <w:rFonts w:hint="default"/>
      </w:rPr>
    </w:lvl>
    <w:lvl w:ilvl="3" w:tplc="49720312">
      <w:start w:val="1"/>
      <w:numFmt w:val="bullet"/>
      <w:lvlText w:val="•"/>
      <w:lvlJc w:val="left"/>
      <w:rPr>
        <w:rFonts w:hint="default"/>
      </w:rPr>
    </w:lvl>
    <w:lvl w:ilvl="4" w:tplc="3AEAAE8C">
      <w:start w:val="1"/>
      <w:numFmt w:val="bullet"/>
      <w:lvlText w:val="•"/>
      <w:lvlJc w:val="left"/>
      <w:rPr>
        <w:rFonts w:hint="default"/>
      </w:rPr>
    </w:lvl>
    <w:lvl w:ilvl="5" w:tplc="AF06FFF8">
      <w:start w:val="1"/>
      <w:numFmt w:val="bullet"/>
      <w:lvlText w:val="•"/>
      <w:lvlJc w:val="left"/>
      <w:rPr>
        <w:rFonts w:hint="default"/>
      </w:rPr>
    </w:lvl>
    <w:lvl w:ilvl="6" w:tplc="821A8000">
      <w:start w:val="1"/>
      <w:numFmt w:val="bullet"/>
      <w:lvlText w:val="•"/>
      <w:lvlJc w:val="left"/>
      <w:rPr>
        <w:rFonts w:hint="default"/>
      </w:rPr>
    </w:lvl>
    <w:lvl w:ilvl="7" w:tplc="E3605F70">
      <w:start w:val="1"/>
      <w:numFmt w:val="bullet"/>
      <w:lvlText w:val="•"/>
      <w:lvlJc w:val="left"/>
      <w:rPr>
        <w:rFonts w:hint="default"/>
      </w:rPr>
    </w:lvl>
    <w:lvl w:ilvl="8" w:tplc="BFBAE1E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723784A"/>
    <w:multiLevelType w:val="hybridMultilevel"/>
    <w:tmpl w:val="FE3C0194"/>
    <w:lvl w:ilvl="0" w:tplc="E7F0A804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0B7E61F4">
      <w:start w:val="1"/>
      <w:numFmt w:val="bullet"/>
      <w:lvlText w:val="•"/>
      <w:lvlJc w:val="left"/>
      <w:rPr>
        <w:rFonts w:hint="default"/>
      </w:rPr>
    </w:lvl>
    <w:lvl w:ilvl="2" w:tplc="50FEB148">
      <w:start w:val="1"/>
      <w:numFmt w:val="bullet"/>
      <w:lvlText w:val="•"/>
      <w:lvlJc w:val="left"/>
      <w:rPr>
        <w:rFonts w:hint="default"/>
      </w:rPr>
    </w:lvl>
    <w:lvl w:ilvl="3" w:tplc="A77CB1BA">
      <w:start w:val="1"/>
      <w:numFmt w:val="bullet"/>
      <w:lvlText w:val="•"/>
      <w:lvlJc w:val="left"/>
      <w:rPr>
        <w:rFonts w:hint="default"/>
      </w:rPr>
    </w:lvl>
    <w:lvl w:ilvl="4" w:tplc="9C68EADA">
      <w:start w:val="1"/>
      <w:numFmt w:val="bullet"/>
      <w:lvlText w:val="•"/>
      <w:lvlJc w:val="left"/>
      <w:rPr>
        <w:rFonts w:hint="default"/>
      </w:rPr>
    </w:lvl>
    <w:lvl w:ilvl="5" w:tplc="637E76F8">
      <w:start w:val="1"/>
      <w:numFmt w:val="bullet"/>
      <w:lvlText w:val="•"/>
      <w:lvlJc w:val="left"/>
      <w:rPr>
        <w:rFonts w:hint="default"/>
      </w:rPr>
    </w:lvl>
    <w:lvl w:ilvl="6" w:tplc="84565058">
      <w:start w:val="1"/>
      <w:numFmt w:val="bullet"/>
      <w:lvlText w:val="•"/>
      <w:lvlJc w:val="left"/>
      <w:rPr>
        <w:rFonts w:hint="default"/>
      </w:rPr>
    </w:lvl>
    <w:lvl w:ilvl="7" w:tplc="AF328F86">
      <w:start w:val="1"/>
      <w:numFmt w:val="bullet"/>
      <w:lvlText w:val="•"/>
      <w:lvlJc w:val="left"/>
      <w:rPr>
        <w:rFonts w:hint="default"/>
      </w:rPr>
    </w:lvl>
    <w:lvl w:ilvl="8" w:tplc="81A4E85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A382755"/>
    <w:multiLevelType w:val="multilevel"/>
    <w:tmpl w:val="99F27CA0"/>
    <w:lvl w:ilvl="0">
      <w:start w:val="3"/>
      <w:numFmt w:val="decimal"/>
      <w:lvlText w:val="%1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12B4AA1"/>
    <w:multiLevelType w:val="hybridMultilevel"/>
    <w:tmpl w:val="87426292"/>
    <w:lvl w:ilvl="0" w:tplc="14CEA0CA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0C94F6B2">
      <w:start w:val="1"/>
      <w:numFmt w:val="bullet"/>
      <w:lvlText w:val="•"/>
      <w:lvlJc w:val="left"/>
      <w:rPr>
        <w:rFonts w:hint="default"/>
      </w:rPr>
    </w:lvl>
    <w:lvl w:ilvl="2" w:tplc="BD22500E">
      <w:start w:val="1"/>
      <w:numFmt w:val="bullet"/>
      <w:lvlText w:val="•"/>
      <w:lvlJc w:val="left"/>
      <w:rPr>
        <w:rFonts w:hint="default"/>
      </w:rPr>
    </w:lvl>
    <w:lvl w:ilvl="3" w:tplc="ABF0B5A4">
      <w:start w:val="1"/>
      <w:numFmt w:val="bullet"/>
      <w:lvlText w:val="•"/>
      <w:lvlJc w:val="left"/>
      <w:rPr>
        <w:rFonts w:hint="default"/>
      </w:rPr>
    </w:lvl>
    <w:lvl w:ilvl="4" w:tplc="0C52FA8C">
      <w:start w:val="1"/>
      <w:numFmt w:val="bullet"/>
      <w:lvlText w:val="•"/>
      <w:lvlJc w:val="left"/>
      <w:rPr>
        <w:rFonts w:hint="default"/>
      </w:rPr>
    </w:lvl>
    <w:lvl w:ilvl="5" w:tplc="59CC385A">
      <w:start w:val="1"/>
      <w:numFmt w:val="bullet"/>
      <w:lvlText w:val="•"/>
      <w:lvlJc w:val="left"/>
      <w:rPr>
        <w:rFonts w:hint="default"/>
      </w:rPr>
    </w:lvl>
    <w:lvl w:ilvl="6" w:tplc="3FBA10CC">
      <w:start w:val="1"/>
      <w:numFmt w:val="bullet"/>
      <w:lvlText w:val="•"/>
      <w:lvlJc w:val="left"/>
      <w:rPr>
        <w:rFonts w:hint="default"/>
      </w:rPr>
    </w:lvl>
    <w:lvl w:ilvl="7" w:tplc="9E1AE9A0">
      <w:start w:val="1"/>
      <w:numFmt w:val="bullet"/>
      <w:lvlText w:val="•"/>
      <w:lvlJc w:val="left"/>
      <w:rPr>
        <w:rFonts w:hint="default"/>
      </w:rPr>
    </w:lvl>
    <w:lvl w:ilvl="8" w:tplc="34D2A5C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1325752"/>
    <w:multiLevelType w:val="hybridMultilevel"/>
    <w:tmpl w:val="B8A89FD8"/>
    <w:lvl w:ilvl="0" w:tplc="87846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E3456"/>
    <w:multiLevelType w:val="hybridMultilevel"/>
    <w:tmpl w:val="EFD8CDA4"/>
    <w:lvl w:ilvl="0" w:tplc="977E58A0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81E24632">
      <w:start w:val="1"/>
      <w:numFmt w:val="bullet"/>
      <w:lvlText w:val="•"/>
      <w:lvlJc w:val="left"/>
      <w:rPr>
        <w:rFonts w:hint="default"/>
      </w:rPr>
    </w:lvl>
    <w:lvl w:ilvl="2" w:tplc="7CAEA9C2">
      <w:start w:val="1"/>
      <w:numFmt w:val="bullet"/>
      <w:lvlText w:val="•"/>
      <w:lvlJc w:val="left"/>
      <w:rPr>
        <w:rFonts w:hint="default"/>
      </w:rPr>
    </w:lvl>
    <w:lvl w:ilvl="3" w:tplc="2222FB7E">
      <w:start w:val="1"/>
      <w:numFmt w:val="bullet"/>
      <w:lvlText w:val="•"/>
      <w:lvlJc w:val="left"/>
      <w:rPr>
        <w:rFonts w:hint="default"/>
      </w:rPr>
    </w:lvl>
    <w:lvl w:ilvl="4" w:tplc="9CD89C9A">
      <w:start w:val="1"/>
      <w:numFmt w:val="bullet"/>
      <w:lvlText w:val="•"/>
      <w:lvlJc w:val="left"/>
      <w:rPr>
        <w:rFonts w:hint="default"/>
      </w:rPr>
    </w:lvl>
    <w:lvl w:ilvl="5" w:tplc="3E301510">
      <w:start w:val="1"/>
      <w:numFmt w:val="bullet"/>
      <w:lvlText w:val="•"/>
      <w:lvlJc w:val="left"/>
      <w:rPr>
        <w:rFonts w:hint="default"/>
      </w:rPr>
    </w:lvl>
    <w:lvl w:ilvl="6" w:tplc="50B48142">
      <w:start w:val="1"/>
      <w:numFmt w:val="bullet"/>
      <w:lvlText w:val="•"/>
      <w:lvlJc w:val="left"/>
      <w:rPr>
        <w:rFonts w:hint="default"/>
      </w:rPr>
    </w:lvl>
    <w:lvl w:ilvl="7" w:tplc="5BBE17DC">
      <w:start w:val="1"/>
      <w:numFmt w:val="bullet"/>
      <w:lvlText w:val="•"/>
      <w:lvlJc w:val="left"/>
      <w:rPr>
        <w:rFonts w:hint="default"/>
      </w:rPr>
    </w:lvl>
    <w:lvl w:ilvl="8" w:tplc="D73CA11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9BA2BB7"/>
    <w:multiLevelType w:val="hybridMultilevel"/>
    <w:tmpl w:val="70E0A91C"/>
    <w:lvl w:ilvl="0" w:tplc="42F04194">
      <w:start w:val="1"/>
      <w:numFmt w:val="upperRoman"/>
      <w:lvlText w:val="%1."/>
      <w:lvlJc w:val="left"/>
      <w:pPr>
        <w:ind w:hanging="481"/>
        <w:jc w:val="right"/>
      </w:pPr>
      <w:rPr>
        <w:rFonts w:ascii="Arial" w:eastAsia="Arial" w:hAnsi="Arial" w:hint="default"/>
        <w:b/>
        <w:bCs/>
        <w:spacing w:val="-3"/>
        <w:w w:val="102"/>
        <w:sz w:val="22"/>
        <w:szCs w:val="22"/>
      </w:rPr>
    </w:lvl>
    <w:lvl w:ilvl="1" w:tplc="2B84EDEC">
      <w:start w:val="1"/>
      <w:numFmt w:val="bullet"/>
      <w:lvlText w:val=""/>
      <w:lvlJc w:val="left"/>
      <w:pPr>
        <w:ind w:hanging="330"/>
      </w:pPr>
      <w:rPr>
        <w:rFonts w:ascii="Symbol" w:eastAsia="Symbol" w:hAnsi="Symbol" w:hint="default"/>
        <w:w w:val="102"/>
        <w:sz w:val="22"/>
        <w:szCs w:val="22"/>
      </w:rPr>
    </w:lvl>
    <w:lvl w:ilvl="2" w:tplc="0018D584">
      <w:start w:val="1"/>
      <w:numFmt w:val="bullet"/>
      <w:lvlText w:val="•"/>
      <w:lvlJc w:val="left"/>
      <w:rPr>
        <w:rFonts w:hint="default"/>
      </w:rPr>
    </w:lvl>
    <w:lvl w:ilvl="3" w:tplc="E7A2BD4A">
      <w:start w:val="1"/>
      <w:numFmt w:val="bullet"/>
      <w:lvlText w:val="•"/>
      <w:lvlJc w:val="left"/>
      <w:rPr>
        <w:rFonts w:hint="default"/>
      </w:rPr>
    </w:lvl>
    <w:lvl w:ilvl="4" w:tplc="5782A26E">
      <w:start w:val="1"/>
      <w:numFmt w:val="bullet"/>
      <w:lvlText w:val="•"/>
      <w:lvlJc w:val="left"/>
      <w:rPr>
        <w:rFonts w:hint="default"/>
      </w:rPr>
    </w:lvl>
    <w:lvl w:ilvl="5" w:tplc="F1D03BBA">
      <w:start w:val="1"/>
      <w:numFmt w:val="bullet"/>
      <w:lvlText w:val="•"/>
      <w:lvlJc w:val="left"/>
      <w:rPr>
        <w:rFonts w:hint="default"/>
      </w:rPr>
    </w:lvl>
    <w:lvl w:ilvl="6" w:tplc="AC468632">
      <w:start w:val="1"/>
      <w:numFmt w:val="bullet"/>
      <w:lvlText w:val="•"/>
      <w:lvlJc w:val="left"/>
      <w:rPr>
        <w:rFonts w:hint="default"/>
      </w:rPr>
    </w:lvl>
    <w:lvl w:ilvl="7" w:tplc="B61CF092">
      <w:start w:val="1"/>
      <w:numFmt w:val="bullet"/>
      <w:lvlText w:val="•"/>
      <w:lvlJc w:val="left"/>
      <w:rPr>
        <w:rFonts w:hint="default"/>
      </w:rPr>
    </w:lvl>
    <w:lvl w:ilvl="8" w:tplc="9AC024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B7A48D6"/>
    <w:multiLevelType w:val="hybridMultilevel"/>
    <w:tmpl w:val="FAEA8EAA"/>
    <w:lvl w:ilvl="0" w:tplc="9ACABC2C">
      <w:start w:val="1"/>
      <w:numFmt w:val="upperRoman"/>
      <w:lvlText w:val="%1."/>
      <w:lvlJc w:val="left"/>
      <w:pPr>
        <w:ind w:hanging="481"/>
        <w:jc w:val="right"/>
      </w:pPr>
      <w:rPr>
        <w:rFonts w:ascii="Arial" w:eastAsia="Arial" w:hAnsi="Arial" w:hint="default"/>
        <w:spacing w:val="-18"/>
        <w:w w:val="102"/>
        <w:sz w:val="22"/>
        <w:szCs w:val="22"/>
      </w:rPr>
    </w:lvl>
    <w:lvl w:ilvl="1" w:tplc="6A745056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2" w:tplc="42D2FE8C">
      <w:start w:val="1"/>
      <w:numFmt w:val="bullet"/>
      <w:lvlText w:val="•"/>
      <w:lvlJc w:val="left"/>
      <w:rPr>
        <w:rFonts w:hint="default"/>
      </w:rPr>
    </w:lvl>
    <w:lvl w:ilvl="3" w:tplc="D3526AB0">
      <w:start w:val="1"/>
      <w:numFmt w:val="bullet"/>
      <w:lvlText w:val="•"/>
      <w:lvlJc w:val="left"/>
      <w:rPr>
        <w:rFonts w:hint="default"/>
      </w:rPr>
    </w:lvl>
    <w:lvl w:ilvl="4" w:tplc="6E10CAB4">
      <w:start w:val="1"/>
      <w:numFmt w:val="bullet"/>
      <w:lvlText w:val="•"/>
      <w:lvlJc w:val="left"/>
      <w:rPr>
        <w:rFonts w:hint="default"/>
      </w:rPr>
    </w:lvl>
    <w:lvl w:ilvl="5" w:tplc="F35EEB8E">
      <w:start w:val="1"/>
      <w:numFmt w:val="bullet"/>
      <w:lvlText w:val="•"/>
      <w:lvlJc w:val="left"/>
      <w:rPr>
        <w:rFonts w:hint="default"/>
      </w:rPr>
    </w:lvl>
    <w:lvl w:ilvl="6" w:tplc="2806DD4C">
      <w:start w:val="1"/>
      <w:numFmt w:val="bullet"/>
      <w:lvlText w:val="•"/>
      <w:lvlJc w:val="left"/>
      <w:rPr>
        <w:rFonts w:hint="default"/>
      </w:rPr>
    </w:lvl>
    <w:lvl w:ilvl="7" w:tplc="6D62C602">
      <w:start w:val="1"/>
      <w:numFmt w:val="bullet"/>
      <w:lvlText w:val="•"/>
      <w:lvlJc w:val="left"/>
      <w:rPr>
        <w:rFonts w:hint="default"/>
      </w:rPr>
    </w:lvl>
    <w:lvl w:ilvl="8" w:tplc="BB0087A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BBE0FA6"/>
    <w:multiLevelType w:val="hybridMultilevel"/>
    <w:tmpl w:val="050A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E3507"/>
    <w:multiLevelType w:val="hybridMultilevel"/>
    <w:tmpl w:val="363297A4"/>
    <w:lvl w:ilvl="0" w:tplc="1A58E1D8">
      <w:start w:val="1"/>
      <w:numFmt w:val="decimal"/>
      <w:lvlText w:val="(%1)"/>
      <w:lvlJc w:val="left"/>
      <w:pPr>
        <w:ind w:hanging="361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DBD872C0">
      <w:start w:val="1"/>
      <w:numFmt w:val="bullet"/>
      <w:lvlText w:val=""/>
      <w:lvlJc w:val="left"/>
      <w:pPr>
        <w:ind w:hanging="330"/>
      </w:pPr>
      <w:rPr>
        <w:rFonts w:ascii="Symbol" w:eastAsia="Symbol" w:hAnsi="Symbol" w:hint="default"/>
        <w:w w:val="102"/>
        <w:sz w:val="22"/>
        <w:szCs w:val="22"/>
      </w:rPr>
    </w:lvl>
    <w:lvl w:ilvl="2" w:tplc="A46AE59E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3" w:tplc="8C2AA6DA">
      <w:start w:val="1"/>
      <w:numFmt w:val="bullet"/>
      <w:lvlText w:val="•"/>
      <w:lvlJc w:val="left"/>
      <w:rPr>
        <w:rFonts w:hint="default"/>
      </w:rPr>
    </w:lvl>
    <w:lvl w:ilvl="4" w:tplc="AD123C0A">
      <w:start w:val="1"/>
      <w:numFmt w:val="bullet"/>
      <w:lvlText w:val="•"/>
      <w:lvlJc w:val="left"/>
      <w:rPr>
        <w:rFonts w:hint="default"/>
      </w:rPr>
    </w:lvl>
    <w:lvl w:ilvl="5" w:tplc="C9868F66">
      <w:start w:val="1"/>
      <w:numFmt w:val="bullet"/>
      <w:lvlText w:val="•"/>
      <w:lvlJc w:val="left"/>
      <w:rPr>
        <w:rFonts w:hint="default"/>
      </w:rPr>
    </w:lvl>
    <w:lvl w:ilvl="6" w:tplc="A2ECDFD2">
      <w:start w:val="1"/>
      <w:numFmt w:val="bullet"/>
      <w:lvlText w:val="•"/>
      <w:lvlJc w:val="left"/>
      <w:rPr>
        <w:rFonts w:hint="default"/>
      </w:rPr>
    </w:lvl>
    <w:lvl w:ilvl="7" w:tplc="387A13FA">
      <w:start w:val="1"/>
      <w:numFmt w:val="bullet"/>
      <w:lvlText w:val="•"/>
      <w:lvlJc w:val="left"/>
      <w:rPr>
        <w:rFonts w:hint="default"/>
      </w:rPr>
    </w:lvl>
    <w:lvl w:ilvl="8" w:tplc="A0DCAA7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D3D51EB"/>
    <w:multiLevelType w:val="hybridMultilevel"/>
    <w:tmpl w:val="E6946540"/>
    <w:lvl w:ilvl="0" w:tplc="C194FD98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7592D1AE">
      <w:start w:val="1"/>
      <w:numFmt w:val="bullet"/>
      <w:lvlText w:val="•"/>
      <w:lvlJc w:val="left"/>
      <w:rPr>
        <w:rFonts w:hint="default"/>
      </w:rPr>
    </w:lvl>
    <w:lvl w:ilvl="2" w:tplc="A6F82AB4">
      <w:start w:val="1"/>
      <w:numFmt w:val="bullet"/>
      <w:lvlText w:val="•"/>
      <w:lvlJc w:val="left"/>
      <w:rPr>
        <w:rFonts w:hint="default"/>
      </w:rPr>
    </w:lvl>
    <w:lvl w:ilvl="3" w:tplc="C4B007B6">
      <w:start w:val="1"/>
      <w:numFmt w:val="bullet"/>
      <w:lvlText w:val="•"/>
      <w:lvlJc w:val="left"/>
      <w:rPr>
        <w:rFonts w:hint="default"/>
      </w:rPr>
    </w:lvl>
    <w:lvl w:ilvl="4" w:tplc="521EC5A4">
      <w:start w:val="1"/>
      <w:numFmt w:val="bullet"/>
      <w:lvlText w:val="•"/>
      <w:lvlJc w:val="left"/>
      <w:rPr>
        <w:rFonts w:hint="default"/>
      </w:rPr>
    </w:lvl>
    <w:lvl w:ilvl="5" w:tplc="D02CBF84">
      <w:start w:val="1"/>
      <w:numFmt w:val="bullet"/>
      <w:lvlText w:val="•"/>
      <w:lvlJc w:val="left"/>
      <w:rPr>
        <w:rFonts w:hint="default"/>
      </w:rPr>
    </w:lvl>
    <w:lvl w:ilvl="6" w:tplc="D826D684">
      <w:start w:val="1"/>
      <w:numFmt w:val="bullet"/>
      <w:lvlText w:val="•"/>
      <w:lvlJc w:val="left"/>
      <w:rPr>
        <w:rFonts w:hint="default"/>
      </w:rPr>
    </w:lvl>
    <w:lvl w:ilvl="7" w:tplc="088C1F36">
      <w:start w:val="1"/>
      <w:numFmt w:val="bullet"/>
      <w:lvlText w:val="•"/>
      <w:lvlJc w:val="left"/>
      <w:rPr>
        <w:rFonts w:hint="default"/>
      </w:rPr>
    </w:lvl>
    <w:lvl w:ilvl="8" w:tplc="DD9C465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D794F83"/>
    <w:multiLevelType w:val="hybridMultilevel"/>
    <w:tmpl w:val="5B4E32C4"/>
    <w:lvl w:ilvl="0" w:tplc="F3AA4CEA">
      <w:start w:val="1"/>
      <w:numFmt w:val="upperRoman"/>
      <w:lvlText w:val="%1."/>
      <w:lvlJc w:val="left"/>
      <w:pPr>
        <w:ind w:hanging="481"/>
        <w:jc w:val="right"/>
      </w:pPr>
      <w:rPr>
        <w:rFonts w:ascii="Arial" w:eastAsia="Arial" w:hAnsi="Arial" w:hint="default"/>
        <w:b/>
        <w:bCs/>
        <w:spacing w:val="-3"/>
        <w:w w:val="102"/>
        <w:sz w:val="22"/>
        <w:szCs w:val="22"/>
      </w:rPr>
    </w:lvl>
    <w:lvl w:ilvl="1" w:tplc="04349DAA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2" w:tplc="22DCA0B2">
      <w:start w:val="1"/>
      <w:numFmt w:val="bullet"/>
      <w:lvlText w:val="•"/>
      <w:lvlJc w:val="left"/>
      <w:rPr>
        <w:rFonts w:hint="default"/>
      </w:rPr>
    </w:lvl>
    <w:lvl w:ilvl="3" w:tplc="7CFC5F6C">
      <w:start w:val="1"/>
      <w:numFmt w:val="bullet"/>
      <w:lvlText w:val="•"/>
      <w:lvlJc w:val="left"/>
      <w:rPr>
        <w:rFonts w:hint="default"/>
      </w:rPr>
    </w:lvl>
    <w:lvl w:ilvl="4" w:tplc="21B0C5B4">
      <w:start w:val="1"/>
      <w:numFmt w:val="bullet"/>
      <w:lvlText w:val="•"/>
      <w:lvlJc w:val="left"/>
      <w:rPr>
        <w:rFonts w:hint="default"/>
      </w:rPr>
    </w:lvl>
    <w:lvl w:ilvl="5" w:tplc="257C768E">
      <w:start w:val="1"/>
      <w:numFmt w:val="bullet"/>
      <w:lvlText w:val="•"/>
      <w:lvlJc w:val="left"/>
      <w:rPr>
        <w:rFonts w:hint="default"/>
      </w:rPr>
    </w:lvl>
    <w:lvl w:ilvl="6" w:tplc="80B2D504">
      <w:start w:val="1"/>
      <w:numFmt w:val="bullet"/>
      <w:lvlText w:val="•"/>
      <w:lvlJc w:val="left"/>
      <w:rPr>
        <w:rFonts w:hint="default"/>
      </w:rPr>
    </w:lvl>
    <w:lvl w:ilvl="7" w:tplc="73E6CC4A">
      <w:start w:val="1"/>
      <w:numFmt w:val="bullet"/>
      <w:lvlText w:val="•"/>
      <w:lvlJc w:val="left"/>
      <w:rPr>
        <w:rFonts w:hint="default"/>
      </w:rPr>
    </w:lvl>
    <w:lvl w:ilvl="8" w:tplc="C408DC4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6E54E9B"/>
    <w:multiLevelType w:val="multilevel"/>
    <w:tmpl w:val="80305A34"/>
    <w:lvl w:ilvl="0">
      <w:start w:val="4"/>
      <w:numFmt w:val="decimal"/>
      <w:lvlText w:val="%1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8DD66BE"/>
    <w:multiLevelType w:val="hybridMultilevel"/>
    <w:tmpl w:val="D8525DA0"/>
    <w:lvl w:ilvl="0" w:tplc="6738348A">
      <w:start w:val="1"/>
      <w:numFmt w:val="bullet"/>
      <w:lvlText w:val="-"/>
      <w:lvlJc w:val="left"/>
      <w:pPr>
        <w:ind w:left="145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6" w15:restartNumberingAfterBreak="0">
    <w:nsid w:val="59C64F63"/>
    <w:multiLevelType w:val="hybridMultilevel"/>
    <w:tmpl w:val="AED0D720"/>
    <w:lvl w:ilvl="0" w:tplc="A246C50A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sz w:val="18"/>
        <w:szCs w:val="18"/>
      </w:rPr>
    </w:lvl>
    <w:lvl w:ilvl="1" w:tplc="C92E917A">
      <w:start w:val="1"/>
      <w:numFmt w:val="bullet"/>
      <w:lvlText w:val="•"/>
      <w:lvlJc w:val="left"/>
      <w:rPr>
        <w:rFonts w:hint="default"/>
      </w:rPr>
    </w:lvl>
    <w:lvl w:ilvl="2" w:tplc="63F88410">
      <w:start w:val="1"/>
      <w:numFmt w:val="bullet"/>
      <w:lvlText w:val="•"/>
      <w:lvlJc w:val="left"/>
      <w:rPr>
        <w:rFonts w:hint="default"/>
      </w:rPr>
    </w:lvl>
    <w:lvl w:ilvl="3" w:tplc="EDD6DC44">
      <w:start w:val="1"/>
      <w:numFmt w:val="bullet"/>
      <w:lvlText w:val="•"/>
      <w:lvlJc w:val="left"/>
      <w:rPr>
        <w:rFonts w:hint="default"/>
      </w:rPr>
    </w:lvl>
    <w:lvl w:ilvl="4" w:tplc="A3068F76">
      <w:start w:val="1"/>
      <w:numFmt w:val="bullet"/>
      <w:lvlText w:val="•"/>
      <w:lvlJc w:val="left"/>
      <w:rPr>
        <w:rFonts w:hint="default"/>
      </w:rPr>
    </w:lvl>
    <w:lvl w:ilvl="5" w:tplc="4A3A121A">
      <w:start w:val="1"/>
      <w:numFmt w:val="bullet"/>
      <w:lvlText w:val="•"/>
      <w:lvlJc w:val="left"/>
      <w:rPr>
        <w:rFonts w:hint="default"/>
      </w:rPr>
    </w:lvl>
    <w:lvl w:ilvl="6" w:tplc="B2421D1C">
      <w:start w:val="1"/>
      <w:numFmt w:val="bullet"/>
      <w:lvlText w:val="•"/>
      <w:lvlJc w:val="left"/>
      <w:rPr>
        <w:rFonts w:hint="default"/>
      </w:rPr>
    </w:lvl>
    <w:lvl w:ilvl="7" w:tplc="411A0ECE">
      <w:start w:val="1"/>
      <w:numFmt w:val="bullet"/>
      <w:lvlText w:val="•"/>
      <w:lvlJc w:val="left"/>
      <w:rPr>
        <w:rFonts w:hint="default"/>
      </w:rPr>
    </w:lvl>
    <w:lvl w:ilvl="8" w:tplc="6A664BA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2A0F79"/>
    <w:multiLevelType w:val="hybridMultilevel"/>
    <w:tmpl w:val="A4F490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B2636"/>
    <w:multiLevelType w:val="multilevel"/>
    <w:tmpl w:val="F4341EC8"/>
    <w:lvl w:ilvl="0">
      <w:start w:val="2"/>
      <w:numFmt w:val="decimal"/>
      <w:lvlText w:val="%1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5122351"/>
    <w:multiLevelType w:val="hybridMultilevel"/>
    <w:tmpl w:val="265AAE56"/>
    <w:lvl w:ilvl="0" w:tplc="A36CD762">
      <w:start w:val="1"/>
      <w:numFmt w:val="bullet"/>
      <w:lvlText w:val=""/>
      <w:lvlJc w:val="left"/>
      <w:pPr>
        <w:ind w:hanging="285"/>
      </w:pPr>
      <w:rPr>
        <w:rFonts w:ascii="Symbol" w:eastAsia="Symbol" w:hAnsi="Symbol" w:hint="default"/>
        <w:w w:val="102"/>
        <w:sz w:val="22"/>
        <w:szCs w:val="22"/>
      </w:rPr>
    </w:lvl>
    <w:lvl w:ilvl="1" w:tplc="56D830BC">
      <w:start w:val="1"/>
      <w:numFmt w:val="bullet"/>
      <w:lvlText w:val="•"/>
      <w:lvlJc w:val="left"/>
      <w:rPr>
        <w:rFonts w:hint="default"/>
      </w:rPr>
    </w:lvl>
    <w:lvl w:ilvl="2" w:tplc="F2A68408">
      <w:start w:val="1"/>
      <w:numFmt w:val="bullet"/>
      <w:lvlText w:val="•"/>
      <w:lvlJc w:val="left"/>
      <w:rPr>
        <w:rFonts w:hint="default"/>
      </w:rPr>
    </w:lvl>
    <w:lvl w:ilvl="3" w:tplc="8C6ED906">
      <w:start w:val="1"/>
      <w:numFmt w:val="bullet"/>
      <w:lvlText w:val="•"/>
      <w:lvlJc w:val="left"/>
      <w:rPr>
        <w:rFonts w:hint="default"/>
      </w:rPr>
    </w:lvl>
    <w:lvl w:ilvl="4" w:tplc="6EB4718A">
      <w:start w:val="1"/>
      <w:numFmt w:val="bullet"/>
      <w:lvlText w:val="•"/>
      <w:lvlJc w:val="left"/>
      <w:rPr>
        <w:rFonts w:hint="default"/>
      </w:rPr>
    </w:lvl>
    <w:lvl w:ilvl="5" w:tplc="3FC265BA">
      <w:start w:val="1"/>
      <w:numFmt w:val="bullet"/>
      <w:lvlText w:val="•"/>
      <w:lvlJc w:val="left"/>
      <w:rPr>
        <w:rFonts w:hint="default"/>
      </w:rPr>
    </w:lvl>
    <w:lvl w:ilvl="6" w:tplc="FC6EA35A">
      <w:start w:val="1"/>
      <w:numFmt w:val="bullet"/>
      <w:lvlText w:val="•"/>
      <w:lvlJc w:val="left"/>
      <w:rPr>
        <w:rFonts w:hint="default"/>
      </w:rPr>
    </w:lvl>
    <w:lvl w:ilvl="7" w:tplc="2DBAAC7A">
      <w:start w:val="1"/>
      <w:numFmt w:val="bullet"/>
      <w:lvlText w:val="•"/>
      <w:lvlJc w:val="left"/>
      <w:rPr>
        <w:rFonts w:hint="default"/>
      </w:rPr>
    </w:lvl>
    <w:lvl w:ilvl="8" w:tplc="6922CB8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71B3FA9"/>
    <w:multiLevelType w:val="multilevel"/>
    <w:tmpl w:val="60B8F4C8"/>
    <w:lvl w:ilvl="0">
      <w:start w:val="1"/>
      <w:numFmt w:val="decimal"/>
      <w:lvlText w:val="%1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451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A7252C0"/>
    <w:multiLevelType w:val="hybridMultilevel"/>
    <w:tmpl w:val="B47EC8BC"/>
    <w:lvl w:ilvl="0" w:tplc="52DEA5D8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C67AAE3C">
      <w:start w:val="1"/>
      <w:numFmt w:val="bullet"/>
      <w:lvlText w:val="•"/>
      <w:lvlJc w:val="left"/>
      <w:rPr>
        <w:rFonts w:hint="default"/>
      </w:rPr>
    </w:lvl>
    <w:lvl w:ilvl="2" w:tplc="BB7629C6">
      <w:start w:val="1"/>
      <w:numFmt w:val="bullet"/>
      <w:lvlText w:val="•"/>
      <w:lvlJc w:val="left"/>
      <w:rPr>
        <w:rFonts w:hint="default"/>
      </w:rPr>
    </w:lvl>
    <w:lvl w:ilvl="3" w:tplc="F0928FC6">
      <w:start w:val="1"/>
      <w:numFmt w:val="bullet"/>
      <w:lvlText w:val="•"/>
      <w:lvlJc w:val="left"/>
      <w:rPr>
        <w:rFonts w:hint="default"/>
      </w:rPr>
    </w:lvl>
    <w:lvl w:ilvl="4" w:tplc="17265026">
      <w:start w:val="1"/>
      <w:numFmt w:val="bullet"/>
      <w:lvlText w:val="•"/>
      <w:lvlJc w:val="left"/>
      <w:rPr>
        <w:rFonts w:hint="default"/>
      </w:rPr>
    </w:lvl>
    <w:lvl w:ilvl="5" w:tplc="2EE0C586">
      <w:start w:val="1"/>
      <w:numFmt w:val="bullet"/>
      <w:lvlText w:val="•"/>
      <w:lvlJc w:val="left"/>
      <w:rPr>
        <w:rFonts w:hint="default"/>
      </w:rPr>
    </w:lvl>
    <w:lvl w:ilvl="6" w:tplc="332A2688">
      <w:start w:val="1"/>
      <w:numFmt w:val="bullet"/>
      <w:lvlText w:val="•"/>
      <w:lvlJc w:val="left"/>
      <w:rPr>
        <w:rFonts w:hint="default"/>
      </w:rPr>
    </w:lvl>
    <w:lvl w:ilvl="7" w:tplc="99667616">
      <w:start w:val="1"/>
      <w:numFmt w:val="bullet"/>
      <w:lvlText w:val="•"/>
      <w:lvlJc w:val="left"/>
      <w:rPr>
        <w:rFonts w:hint="default"/>
      </w:rPr>
    </w:lvl>
    <w:lvl w:ilvl="8" w:tplc="B4661BE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BA4423C"/>
    <w:multiLevelType w:val="hybridMultilevel"/>
    <w:tmpl w:val="822AE5D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E24332C"/>
    <w:multiLevelType w:val="hybridMultilevel"/>
    <w:tmpl w:val="B8A05080"/>
    <w:lvl w:ilvl="0" w:tplc="B7F6DE3C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4FCC9BB2">
      <w:start w:val="1"/>
      <w:numFmt w:val="bullet"/>
      <w:lvlText w:val="•"/>
      <w:lvlJc w:val="left"/>
      <w:rPr>
        <w:rFonts w:hint="default"/>
      </w:rPr>
    </w:lvl>
    <w:lvl w:ilvl="2" w:tplc="75D02736">
      <w:start w:val="1"/>
      <w:numFmt w:val="bullet"/>
      <w:lvlText w:val="•"/>
      <w:lvlJc w:val="left"/>
      <w:rPr>
        <w:rFonts w:hint="default"/>
      </w:rPr>
    </w:lvl>
    <w:lvl w:ilvl="3" w:tplc="B44A2EC8">
      <w:start w:val="1"/>
      <w:numFmt w:val="bullet"/>
      <w:lvlText w:val="•"/>
      <w:lvlJc w:val="left"/>
      <w:rPr>
        <w:rFonts w:hint="default"/>
      </w:rPr>
    </w:lvl>
    <w:lvl w:ilvl="4" w:tplc="2D268E36">
      <w:start w:val="1"/>
      <w:numFmt w:val="bullet"/>
      <w:lvlText w:val="•"/>
      <w:lvlJc w:val="left"/>
      <w:rPr>
        <w:rFonts w:hint="default"/>
      </w:rPr>
    </w:lvl>
    <w:lvl w:ilvl="5" w:tplc="5120C918">
      <w:start w:val="1"/>
      <w:numFmt w:val="bullet"/>
      <w:lvlText w:val="•"/>
      <w:lvlJc w:val="left"/>
      <w:rPr>
        <w:rFonts w:hint="default"/>
      </w:rPr>
    </w:lvl>
    <w:lvl w:ilvl="6" w:tplc="297A914E">
      <w:start w:val="1"/>
      <w:numFmt w:val="bullet"/>
      <w:lvlText w:val="•"/>
      <w:lvlJc w:val="left"/>
      <w:rPr>
        <w:rFonts w:hint="default"/>
      </w:rPr>
    </w:lvl>
    <w:lvl w:ilvl="7" w:tplc="D7F0BF4C">
      <w:start w:val="1"/>
      <w:numFmt w:val="bullet"/>
      <w:lvlText w:val="•"/>
      <w:lvlJc w:val="left"/>
      <w:rPr>
        <w:rFonts w:hint="default"/>
      </w:rPr>
    </w:lvl>
    <w:lvl w:ilvl="8" w:tplc="5F304F2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91700F"/>
    <w:multiLevelType w:val="hybridMultilevel"/>
    <w:tmpl w:val="66EE4E04"/>
    <w:lvl w:ilvl="0" w:tplc="6EA8B99A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ECB47606">
      <w:start w:val="1"/>
      <w:numFmt w:val="bullet"/>
      <w:lvlText w:val="•"/>
      <w:lvlJc w:val="left"/>
      <w:rPr>
        <w:rFonts w:hint="default"/>
      </w:rPr>
    </w:lvl>
    <w:lvl w:ilvl="2" w:tplc="5E1A8FB0">
      <w:start w:val="1"/>
      <w:numFmt w:val="bullet"/>
      <w:lvlText w:val="•"/>
      <w:lvlJc w:val="left"/>
      <w:rPr>
        <w:rFonts w:hint="default"/>
      </w:rPr>
    </w:lvl>
    <w:lvl w:ilvl="3" w:tplc="EDC066B6">
      <w:start w:val="1"/>
      <w:numFmt w:val="bullet"/>
      <w:lvlText w:val="•"/>
      <w:lvlJc w:val="left"/>
      <w:rPr>
        <w:rFonts w:hint="default"/>
      </w:rPr>
    </w:lvl>
    <w:lvl w:ilvl="4" w:tplc="E77AD5AA">
      <w:start w:val="1"/>
      <w:numFmt w:val="bullet"/>
      <w:lvlText w:val="•"/>
      <w:lvlJc w:val="left"/>
      <w:rPr>
        <w:rFonts w:hint="default"/>
      </w:rPr>
    </w:lvl>
    <w:lvl w:ilvl="5" w:tplc="5B681FA4">
      <w:start w:val="1"/>
      <w:numFmt w:val="bullet"/>
      <w:lvlText w:val="•"/>
      <w:lvlJc w:val="left"/>
      <w:rPr>
        <w:rFonts w:hint="default"/>
      </w:rPr>
    </w:lvl>
    <w:lvl w:ilvl="6" w:tplc="6286409A">
      <w:start w:val="1"/>
      <w:numFmt w:val="bullet"/>
      <w:lvlText w:val="•"/>
      <w:lvlJc w:val="left"/>
      <w:rPr>
        <w:rFonts w:hint="default"/>
      </w:rPr>
    </w:lvl>
    <w:lvl w:ilvl="7" w:tplc="D1D43E6E">
      <w:start w:val="1"/>
      <w:numFmt w:val="bullet"/>
      <w:lvlText w:val="•"/>
      <w:lvlJc w:val="left"/>
      <w:rPr>
        <w:rFonts w:hint="default"/>
      </w:rPr>
    </w:lvl>
    <w:lvl w:ilvl="8" w:tplc="662E8AF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E63648"/>
    <w:multiLevelType w:val="multilevel"/>
    <w:tmpl w:val="F72A8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44E283F"/>
    <w:multiLevelType w:val="hybridMultilevel"/>
    <w:tmpl w:val="4C282D64"/>
    <w:lvl w:ilvl="0" w:tplc="B216827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544C3D2A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w w:val="102"/>
        <w:sz w:val="22"/>
        <w:szCs w:val="22"/>
      </w:rPr>
    </w:lvl>
    <w:lvl w:ilvl="2" w:tplc="BE66CC7C">
      <w:start w:val="1"/>
      <w:numFmt w:val="bullet"/>
      <w:lvlText w:val="•"/>
      <w:lvlJc w:val="left"/>
      <w:rPr>
        <w:rFonts w:hint="default"/>
      </w:rPr>
    </w:lvl>
    <w:lvl w:ilvl="3" w:tplc="6060BFD2">
      <w:start w:val="1"/>
      <w:numFmt w:val="bullet"/>
      <w:lvlText w:val="•"/>
      <w:lvlJc w:val="left"/>
      <w:rPr>
        <w:rFonts w:hint="default"/>
      </w:rPr>
    </w:lvl>
    <w:lvl w:ilvl="4" w:tplc="7144D41E">
      <w:start w:val="1"/>
      <w:numFmt w:val="bullet"/>
      <w:lvlText w:val="•"/>
      <w:lvlJc w:val="left"/>
      <w:rPr>
        <w:rFonts w:hint="default"/>
      </w:rPr>
    </w:lvl>
    <w:lvl w:ilvl="5" w:tplc="1B54AB64">
      <w:start w:val="1"/>
      <w:numFmt w:val="bullet"/>
      <w:lvlText w:val="•"/>
      <w:lvlJc w:val="left"/>
      <w:rPr>
        <w:rFonts w:hint="default"/>
      </w:rPr>
    </w:lvl>
    <w:lvl w:ilvl="6" w:tplc="9502EB66">
      <w:start w:val="1"/>
      <w:numFmt w:val="bullet"/>
      <w:lvlText w:val="•"/>
      <w:lvlJc w:val="left"/>
      <w:rPr>
        <w:rFonts w:hint="default"/>
      </w:rPr>
    </w:lvl>
    <w:lvl w:ilvl="7" w:tplc="6F661578">
      <w:start w:val="1"/>
      <w:numFmt w:val="bullet"/>
      <w:lvlText w:val="•"/>
      <w:lvlJc w:val="left"/>
      <w:rPr>
        <w:rFonts w:hint="default"/>
      </w:rPr>
    </w:lvl>
    <w:lvl w:ilvl="8" w:tplc="0242F03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4692FFC"/>
    <w:multiLevelType w:val="hybridMultilevel"/>
    <w:tmpl w:val="0D780C28"/>
    <w:lvl w:ilvl="0" w:tplc="B6F2DFF8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w w:val="102"/>
        <w:sz w:val="22"/>
        <w:szCs w:val="22"/>
      </w:rPr>
    </w:lvl>
    <w:lvl w:ilvl="1" w:tplc="D370F606">
      <w:start w:val="1"/>
      <w:numFmt w:val="bullet"/>
      <w:lvlText w:val="•"/>
      <w:lvlJc w:val="left"/>
      <w:rPr>
        <w:rFonts w:hint="default"/>
      </w:rPr>
    </w:lvl>
    <w:lvl w:ilvl="2" w:tplc="0E9CC41C">
      <w:start w:val="1"/>
      <w:numFmt w:val="bullet"/>
      <w:lvlText w:val="•"/>
      <w:lvlJc w:val="left"/>
      <w:rPr>
        <w:rFonts w:hint="default"/>
      </w:rPr>
    </w:lvl>
    <w:lvl w:ilvl="3" w:tplc="E6669EB4">
      <w:start w:val="1"/>
      <w:numFmt w:val="bullet"/>
      <w:lvlText w:val="•"/>
      <w:lvlJc w:val="left"/>
      <w:rPr>
        <w:rFonts w:hint="default"/>
      </w:rPr>
    </w:lvl>
    <w:lvl w:ilvl="4" w:tplc="F316397A">
      <w:start w:val="1"/>
      <w:numFmt w:val="bullet"/>
      <w:lvlText w:val="•"/>
      <w:lvlJc w:val="left"/>
      <w:rPr>
        <w:rFonts w:hint="default"/>
      </w:rPr>
    </w:lvl>
    <w:lvl w:ilvl="5" w:tplc="52F03770">
      <w:start w:val="1"/>
      <w:numFmt w:val="bullet"/>
      <w:lvlText w:val="•"/>
      <w:lvlJc w:val="left"/>
      <w:rPr>
        <w:rFonts w:hint="default"/>
      </w:rPr>
    </w:lvl>
    <w:lvl w:ilvl="6" w:tplc="46DCDDBA">
      <w:start w:val="1"/>
      <w:numFmt w:val="bullet"/>
      <w:lvlText w:val="•"/>
      <w:lvlJc w:val="left"/>
      <w:rPr>
        <w:rFonts w:hint="default"/>
      </w:rPr>
    </w:lvl>
    <w:lvl w:ilvl="7" w:tplc="CD3630A0">
      <w:start w:val="1"/>
      <w:numFmt w:val="bullet"/>
      <w:lvlText w:val="•"/>
      <w:lvlJc w:val="left"/>
      <w:rPr>
        <w:rFonts w:hint="default"/>
      </w:rPr>
    </w:lvl>
    <w:lvl w:ilvl="8" w:tplc="F65E23A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6C2404E"/>
    <w:multiLevelType w:val="hybridMultilevel"/>
    <w:tmpl w:val="499EAF2E"/>
    <w:lvl w:ilvl="0" w:tplc="E6FCF0E6">
      <w:start w:val="1"/>
      <w:numFmt w:val="decimal"/>
      <w:lvlText w:val="%1"/>
      <w:lvlJc w:val="left"/>
      <w:pPr>
        <w:ind w:hanging="991"/>
      </w:pPr>
      <w:rPr>
        <w:rFonts w:ascii="Arial" w:eastAsia="Arial" w:hAnsi="Arial" w:hint="default"/>
        <w:w w:val="101"/>
        <w:sz w:val="28"/>
        <w:szCs w:val="28"/>
      </w:rPr>
    </w:lvl>
    <w:lvl w:ilvl="1" w:tplc="5D1C7EE4">
      <w:start w:val="1"/>
      <w:numFmt w:val="decimal"/>
      <w:lvlText w:val="%2."/>
      <w:lvlJc w:val="left"/>
      <w:pPr>
        <w:ind w:hanging="721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2" w:tplc="72128532">
      <w:start w:val="1"/>
      <w:numFmt w:val="bullet"/>
      <w:lvlText w:val=""/>
      <w:lvlJc w:val="left"/>
      <w:pPr>
        <w:ind w:hanging="330"/>
      </w:pPr>
      <w:rPr>
        <w:rFonts w:ascii="Symbol" w:eastAsia="Symbol" w:hAnsi="Symbol" w:hint="default"/>
        <w:w w:val="102"/>
        <w:sz w:val="22"/>
        <w:szCs w:val="22"/>
      </w:rPr>
    </w:lvl>
    <w:lvl w:ilvl="3" w:tplc="50428ABE">
      <w:start w:val="1"/>
      <w:numFmt w:val="bullet"/>
      <w:lvlText w:val="•"/>
      <w:lvlJc w:val="left"/>
      <w:rPr>
        <w:rFonts w:hint="default"/>
      </w:rPr>
    </w:lvl>
    <w:lvl w:ilvl="4" w:tplc="42FE5840">
      <w:start w:val="1"/>
      <w:numFmt w:val="bullet"/>
      <w:lvlText w:val="•"/>
      <w:lvlJc w:val="left"/>
      <w:rPr>
        <w:rFonts w:hint="default"/>
      </w:rPr>
    </w:lvl>
    <w:lvl w:ilvl="5" w:tplc="2A8A485C">
      <w:start w:val="1"/>
      <w:numFmt w:val="bullet"/>
      <w:lvlText w:val="•"/>
      <w:lvlJc w:val="left"/>
      <w:rPr>
        <w:rFonts w:hint="default"/>
      </w:rPr>
    </w:lvl>
    <w:lvl w:ilvl="6" w:tplc="7E1EC90A">
      <w:start w:val="1"/>
      <w:numFmt w:val="bullet"/>
      <w:lvlText w:val="•"/>
      <w:lvlJc w:val="left"/>
      <w:rPr>
        <w:rFonts w:hint="default"/>
      </w:rPr>
    </w:lvl>
    <w:lvl w:ilvl="7" w:tplc="0B4EEBD0">
      <w:start w:val="1"/>
      <w:numFmt w:val="bullet"/>
      <w:lvlText w:val="•"/>
      <w:lvlJc w:val="left"/>
      <w:rPr>
        <w:rFonts w:hint="default"/>
      </w:rPr>
    </w:lvl>
    <w:lvl w:ilvl="8" w:tplc="1940F24A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8"/>
  </w:num>
  <w:num w:numId="5">
    <w:abstractNumId w:val="17"/>
  </w:num>
  <w:num w:numId="6">
    <w:abstractNumId w:val="31"/>
  </w:num>
  <w:num w:numId="7">
    <w:abstractNumId w:val="34"/>
  </w:num>
  <w:num w:numId="8">
    <w:abstractNumId w:val="22"/>
  </w:num>
  <w:num w:numId="9">
    <w:abstractNumId w:val="15"/>
  </w:num>
  <w:num w:numId="10">
    <w:abstractNumId w:val="13"/>
  </w:num>
  <w:num w:numId="11">
    <w:abstractNumId w:val="33"/>
  </w:num>
  <w:num w:numId="12">
    <w:abstractNumId w:val="37"/>
  </w:num>
  <w:num w:numId="13">
    <w:abstractNumId w:val="3"/>
  </w:num>
  <w:num w:numId="14">
    <w:abstractNumId w:val="24"/>
  </w:num>
  <w:num w:numId="15">
    <w:abstractNumId w:val="14"/>
  </w:num>
  <w:num w:numId="16">
    <w:abstractNumId w:val="28"/>
  </w:num>
  <w:num w:numId="17">
    <w:abstractNumId w:val="30"/>
  </w:num>
  <w:num w:numId="18">
    <w:abstractNumId w:val="29"/>
  </w:num>
  <w:num w:numId="19">
    <w:abstractNumId w:val="7"/>
  </w:num>
  <w:num w:numId="20">
    <w:abstractNumId w:val="12"/>
  </w:num>
  <w:num w:numId="21">
    <w:abstractNumId w:val="36"/>
  </w:num>
  <w:num w:numId="22">
    <w:abstractNumId w:val="6"/>
  </w:num>
  <w:num w:numId="23">
    <w:abstractNumId w:val="2"/>
  </w:num>
  <w:num w:numId="24">
    <w:abstractNumId w:val="10"/>
  </w:num>
  <w:num w:numId="25">
    <w:abstractNumId w:val="18"/>
  </w:num>
  <w:num w:numId="26">
    <w:abstractNumId w:val="21"/>
  </w:num>
  <w:num w:numId="27">
    <w:abstractNumId w:val="0"/>
  </w:num>
  <w:num w:numId="28">
    <w:abstractNumId w:val="19"/>
  </w:num>
  <w:num w:numId="29">
    <w:abstractNumId w:val="23"/>
  </w:num>
  <w:num w:numId="30">
    <w:abstractNumId w:val="11"/>
  </w:num>
  <w:num w:numId="31">
    <w:abstractNumId w:val="38"/>
  </w:num>
  <w:num w:numId="32">
    <w:abstractNumId w:val="27"/>
  </w:num>
  <w:num w:numId="33">
    <w:abstractNumId w:val="20"/>
  </w:num>
  <w:num w:numId="34">
    <w:abstractNumId w:val="35"/>
  </w:num>
  <w:num w:numId="35">
    <w:abstractNumId w:val="1"/>
  </w:num>
  <w:num w:numId="36">
    <w:abstractNumId w:val="25"/>
  </w:num>
  <w:num w:numId="37">
    <w:abstractNumId w:val="9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34"/>
    <w:rsid w:val="00000818"/>
    <w:rsid w:val="000140D1"/>
    <w:rsid w:val="000362FE"/>
    <w:rsid w:val="00037C1F"/>
    <w:rsid w:val="00041FB8"/>
    <w:rsid w:val="0005105D"/>
    <w:rsid w:val="00061D7F"/>
    <w:rsid w:val="000736DB"/>
    <w:rsid w:val="00081340"/>
    <w:rsid w:val="00085A40"/>
    <w:rsid w:val="000A1E47"/>
    <w:rsid w:val="000B28D9"/>
    <w:rsid w:val="000B3826"/>
    <w:rsid w:val="000B6340"/>
    <w:rsid w:val="000B6D1D"/>
    <w:rsid w:val="000C054E"/>
    <w:rsid w:val="000D4347"/>
    <w:rsid w:val="000D7660"/>
    <w:rsid w:val="000E54DB"/>
    <w:rsid w:val="000E7F71"/>
    <w:rsid w:val="000F27A6"/>
    <w:rsid w:val="000F63EF"/>
    <w:rsid w:val="001007AC"/>
    <w:rsid w:val="00101207"/>
    <w:rsid w:val="00106C1E"/>
    <w:rsid w:val="00116D80"/>
    <w:rsid w:val="001224FD"/>
    <w:rsid w:val="00125316"/>
    <w:rsid w:val="00126801"/>
    <w:rsid w:val="00130759"/>
    <w:rsid w:val="0015193A"/>
    <w:rsid w:val="00176150"/>
    <w:rsid w:val="001764DB"/>
    <w:rsid w:val="00193226"/>
    <w:rsid w:val="00197ED0"/>
    <w:rsid w:val="001B33BB"/>
    <w:rsid w:val="001B53CB"/>
    <w:rsid w:val="001D113B"/>
    <w:rsid w:val="001F3072"/>
    <w:rsid w:val="002053F8"/>
    <w:rsid w:val="00220BBF"/>
    <w:rsid w:val="00221222"/>
    <w:rsid w:val="00224274"/>
    <w:rsid w:val="00240287"/>
    <w:rsid w:val="00262E6C"/>
    <w:rsid w:val="00264FC2"/>
    <w:rsid w:val="00283290"/>
    <w:rsid w:val="00297BD3"/>
    <w:rsid w:val="002A2EE6"/>
    <w:rsid w:val="003038BC"/>
    <w:rsid w:val="0031203B"/>
    <w:rsid w:val="00317A5B"/>
    <w:rsid w:val="00331A66"/>
    <w:rsid w:val="00333E35"/>
    <w:rsid w:val="00371531"/>
    <w:rsid w:val="00372DA2"/>
    <w:rsid w:val="0037355F"/>
    <w:rsid w:val="00376038"/>
    <w:rsid w:val="00390D69"/>
    <w:rsid w:val="003B70F5"/>
    <w:rsid w:val="003C17E5"/>
    <w:rsid w:val="003C3EF2"/>
    <w:rsid w:val="003C3F84"/>
    <w:rsid w:val="003D1583"/>
    <w:rsid w:val="003D4D67"/>
    <w:rsid w:val="003D76E1"/>
    <w:rsid w:val="003E3F0C"/>
    <w:rsid w:val="00402FCD"/>
    <w:rsid w:val="00416CB2"/>
    <w:rsid w:val="00417233"/>
    <w:rsid w:val="00427013"/>
    <w:rsid w:val="004322E1"/>
    <w:rsid w:val="004364D6"/>
    <w:rsid w:val="004702A6"/>
    <w:rsid w:val="00490164"/>
    <w:rsid w:val="004A69DB"/>
    <w:rsid w:val="004D3D6E"/>
    <w:rsid w:val="004F75EB"/>
    <w:rsid w:val="00504A17"/>
    <w:rsid w:val="00506886"/>
    <w:rsid w:val="005101EC"/>
    <w:rsid w:val="0051656C"/>
    <w:rsid w:val="0052637A"/>
    <w:rsid w:val="0055315C"/>
    <w:rsid w:val="00556AA4"/>
    <w:rsid w:val="00560BD8"/>
    <w:rsid w:val="00576E11"/>
    <w:rsid w:val="005857D7"/>
    <w:rsid w:val="005A4141"/>
    <w:rsid w:val="005A62D5"/>
    <w:rsid w:val="005A6B8D"/>
    <w:rsid w:val="005D13CC"/>
    <w:rsid w:val="005E7F40"/>
    <w:rsid w:val="006047F7"/>
    <w:rsid w:val="00615915"/>
    <w:rsid w:val="00615FDB"/>
    <w:rsid w:val="00616426"/>
    <w:rsid w:val="00646486"/>
    <w:rsid w:val="00646760"/>
    <w:rsid w:val="00646AC0"/>
    <w:rsid w:val="00646C8E"/>
    <w:rsid w:val="00655449"/>
    <w:rsid w:val="00670AAE"/>
    <w:rsid w:val="006741D7"/>
    <w:rsid w:val="00675BFC"/>
    <w:rsid w:val="006A1466"/>
    <w:rsid w:val="006A21EA"/>
    <w:rsid w:val="006A519A"/>
    <w:rsid w:val="006A6A5E"/>
    <w:rsid w:val="006B5110"/>
    <w:rsid w:val="006D09F2"/>
    <w:rsid w:val="006E3C57"/>
    <w:rsid w:val="006F7EA3"/>
    <w:rsid w:val="00713195"/>
    <w:rsid w:val="00713F69"/>
    <w:rsid w:val="00733728"/>
    <w:rsid w:val="00733A62"/>
    <w:rsid w:val="007517DD"/>
    <w:rsid w:val="0077007F"/>
    <w:rsid w:val="00772660"/>
    <w:rsid w:val="007728BC"/>
    <w:rsid w:val="0078453F"/>
    <w:rsid w:val="007A0DE1"/>
    <w:rsid w:val="007A6C22"/>
    <w:rsid w:val="007C15B2"/>
    <w:rsid w:val="007C35AF"/>
    <w:rsid w:val="007C6768"/>
    <w:rsid w:val="007C7A00"/>
    <w:rsid w:val="007D3127"/>
    <w:rsid w:val="007D443D"/>
    <w:rsid w:val="007E1519"/>
    <w:rsid w:val="00845A02"/>
    <w:rsid w:val="00850B24"/>
    <w:rsid w:val="00854E1B"/>
    <w:rsid w:val="00862168"/>
    <w:rsid w:val="0086766C"/>
    <w:rsid w:val="00872C3D"/>
    <w:rsid w:val="008734B9"/>
    <w:rsid w:val="00880494"/>
    <w:rsid w:val="00884518"/>
    <w:rsid w:val="008916F8"/>
    <w:rsid w:val="008922DE"/>
    <w:rsid w:val="00897BC4"/>
    <w:rsid w:val="008A79BD"/>
    <w:rsid w:val="008B25A2"/>
    <w:rsid w:val="008D6BCE"/>
    <w:rsid w:val="008E040D"/>
    <w:rsid w:val="00900F3A"/>
    <w:rsid w:val="00901C34"/>
    <w:rsid w:val="009045C4"/>
    <w:rsid w:val="009071E6"/>
    <w:rsid w:val="00910C40"/>
    <w:rsid w:val="00932D2A"/>
    <w:rsid w:val="00945946"/>
    <w:rsid w:val="00956EB5"/>
    <w:rsid w:val="00972424"/>
    <w:rsid w:val="009737A6"/>
    <w:rsid w:val="009808A8"/>
    <w:rsid w:val="00983204"/>
    <w:rsid w:val="009A737B"/>
    <w:rsid w:val="009B1C95"/>
    <w:rsid w:val="009E0740"/>
    <w:rsid w:val="00A557FB"/>
    <w:rsid w:val="00A73FB7"/>
    <w:rsid w:val="00A759C3"/>
    <w:rsid w:val="00A80818"/>
    <w:rsid w:val="00A835CA"/>
    <w:rsid w:val="00AC1781"/>
    <w:rsid w:val="00AF3C6D"/>
    <w:rsid w:val="00AF5900"/>
    <w:rsid w:val="00B0301E"/>
    <w:rsid w:val="00B4242A"/>
    <w:rsid w:val="00B44437"/>
    <w:rsid w:val="00B4518A"/>
    <w:rsid w:val="00B47A1E"/>
    <w:rsid w:val="00B76C7F"/>
    <w:rsid w:val="00B80C77"/>
    <w:rsid w:val="00B833A3"/>
    <w:rsid w:val="00B9626D"/>
    <w:rsid w:val="00BD26B7"/>
    <w:rsid w:val="00BD3033"/>
    <w:rsid w:val="00BE302B"/>
    <w:rsid w:val="00BE4A64"/>
    <w:rsid w:val="00BF08A0"/>
    <w:rsid w:val="00BF6B05"/>
    <w:rsid w:val="00BF6B09"/>
    <w:rsid w:val="00C06BE4"/>
    <w:rsid w:val="00C15F8A"/>
    <w:rsid w:val="00C24A94"/>
    <w:rsid w:val="00C535B0"/>
    <w:rsid w:val="00C67AC9"/>
    <w:rsid w:val="00C80D0B"/>
    <w:rsid w:val="00C82A9E"/>
    <w:rsid w:val="00CA2EED"/>
    <w:rsid w:val="00CB22D7"/>
    <w:rsid w:val="00CB4C66"/>
    <w:rsid w:val="00CE0992"/>
    <w:rsid w:val="00CE5F2C"/>
    <w:rsid w:val="00CE7DBB"/>
    <w:rsid w:val="00CF29D7"/>
    <w:rsid w:val="00CF4F1A"/>
    <w:rsid w:val="00D01E4C"/>
    <w:rsid w:val="00D02C42"/>
    <w:rsid w:val="00D1651C"/>
    <w:rsid w:val="00D178AC"/>
    <w:rsid w:val="00D26CE8"/>
    <w:rsid w:val="00D26D55"/>
    <w:rsid w:val="00D32190"/>
    <w:rsid w:val="00D576FE"/>
    <w:rsid w:val="00D64908"/>
    <w:rsid w:val="00D664AA"/>
    <w:rsid w:val="00D72B44"/>
    <w:rsid w:val="00D7481B"/>
    <w:rsid w:val="00D77A39"/>
    <w:rsid w:val="00DA3EDC"/>
    <w:rsid w:val="00DC5E09"/>
    <w:rsid w:val="00DD6BA8"/>
    <w:rsid w:val="00DE74C2"/>
    <w:rsid w:val="00DF3B80"/>
    <w:rsid w:val="00E16876"/>
    <w:rsid w:val="00E175E4"/>
    <w:rsid w:val="00E220B7"/>
    <w:rsid w:val="00E23B41"/>
    <w:rsid w:val="00E3387F"/>
    <w:rsid w:val="00E354ED"/>
    <w:rsid w:val="00E43E34"/>
    <w:rsid w:val="00E45A5D"/>
    <w:rsid w:val="00E52202"/>
    <w:rsid w:val="00E531F6"/>
    <w:rsid w:val="00E53578"/>
    <w:rsid w:val="00E63A49"/>
    <w:rsid w:val="00E74A73"/>
    <w:rsid w:val="00E8569F"/>
    <w:rsid w:val="00E90FB7"/>
    <w:rsid w:val="00E94896"/>
    <w:rsid w:val="00ED221E"/>
    <w:rsid w:val="00EE27E1"/>
    <w:rsid w:val="00EE3CE3"/>
    <w:rsid w:val="00EF29FB"/>
    <w:rsid w:val="00EF5F1A"/>
    <w:rsid w:val="00EF70C6"/>
    <w:rsid w:val="00F20686"/>
    <w:rsid w:val="00F27DC4"/>
    <w:rsid w:val="00F73164"/>
    <w:rsid w:val="00F76A96"/>
    <w:rsid w:val="00F8311F"/>
    <w:rsid w:val="00F85228"/>
    <w:rsid w:val="00F86008"/>
    <w:rsid w:val="00F935C1"/>
    <w:rsid w:val="00FA001A"/>
    <w:rsid w:val="00FA0AD8"/>
    <w:rsid w:val="00FA7F65"/>
    <w:rsid w:val="00FB3FAE"/>
    <w:rsid w:val="00FB653D"/>
    <w:rsid w:val="00FE0E70"/>
    <w:rsid w:val="00FE6917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8F35"/>
  <w15:chartTrackingRefBased/>
  <w15:docId w15:val="{BE9FC404-5DA5-42C0-91A3-723FA9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D7660"/>
    <w:pPr>
      <w:widowControl w:val="0"/>
      <w:ind w:left="102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0D7660"/>
    <w:pPr>
      <w:widowControl w:val="0"/>
      <w:ind w:left="958"/>
      <w:outlineLvl w:val="1"/>
    </w:pPr>
    <w:rPr>
      <w:rFonts w:ascii="Arial" w:eastAsia="Arial" w:hAnsi="Arial" w:cstheme="minorBidi"/>
    </w:rPr>
  </w:style>
  <w:style w:type="paragraph" w:styleId="Heading3">
    <w:name w:val="heading 3"/>
    <w:basedOn w:val="Normal"/>
    <w:link w:val="Heading3Char"/>
    <w:uiPriority w:val="1"/>
    <w:qFormat/>
    <w:rsid w:val="000D7660"/>
    <w:pPr>
      <w:widowControl w:val="0"/>
      <w:ind w:left="742"/>
      <w:outlineLvl w:val="2"/>
    </w:pPr>
    <w:rPr>
      <w:rFonts w:ascii="Arial" w:eastAsia="Arial" w:hAnsi="Arial" w:cstheme="minorBidi"/>
      <w:b/>
      <w:bCs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0D7660"/>
    <w:pPr>
      <w:widowControl w:val="0"/>
      <w:ind w:left="222"/>
      <w:outlineLvl w:val="3"/>
    </w:pPr>
    <w:rPr>
      <w:rFonts w:ascii="Arial" w:eastAsia="Arial" w:hAnsi="Arial" w:cstheme="minorBidi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1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C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1C34"/>
  </w:style>
  <w:style w:type="character" w:styleId="Hyperlink">
    <w:name w:val="Hyperlink"/>
    <w:rsid w:val="00901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D7660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D7660"/>
    <w:rPr>
      <w:rFonts w:ascii="Arial" w:eastAsia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D7660"/>
    <w:rPr>
      <w:rFonts w:ascii="Arial" w:eastAsia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0D7660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0D7660"/>
    <w:pPr>
      <w:widowControl w:val="0"/>
      <w:spacing w:before="293"/>
      <w:ind w:left="1133" w:hanging="991"/>
    </w:pPr>
    <w:rPr>
      <w:rFonts w:ascii="Arial" w:eastAsia="Arial" w:hAnsi="Arial" w:cstheme="minorBid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D7660"/>
    <w:pPr>
      <w:widowControl w:val="0"/>
      <w:ind w:left="102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7660"/>
    <w:rPr>
      <w:rFonts w:ascii="Arial" w:eastAsia="Arial" w:hAnsi="Arial"/>
    </w:rPr>
  </w:style>
  <w:style w:type="paragraph" w:styleId="ListParagraph">
    <w:name w:val="List Paragraph"/>
    <w:basedOn w:val="Normal"/>
    <w:link w:val="ListParagraphChar"/>
    <w:uiPriority w:val="1"/>
    <w:qFormat/>
    <w:rsid w:val="000D766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766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5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B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semiHidden/>
    <w:rsid w:val="00240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0287"/>
    <w:rPr>
      <w:snapToGrid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402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E4"/>
    <w:rPr>
      <w:b/>
      <w:bCs/>
      <w:snapToGrid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E4"/>
    <w:rPr>
      <w:rFonts w:ascii="Times New Roman" w:eastAsia="Times New Roman" w:hAnsi="Times New Roman" w:cs="Times New Roman"/>
      <w:b/>
      <w:bCs/>
      <w:snapToGrid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3A49"/>
    <w:pPr>
      <w:spacing w:after="100"/>
      <w:ind w:left="48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E63A49"/>
  </w:style>
  <w:style w:type="character" w:styleId="UnresolvedMention">
    <w:name w:val="Unresolved Mention"/>
    <w:basedOn w:val="DefaultParagraphFont"/>
    <w:uiPriority w:val="99"/>
    <w:semiHidden/>
    <w:unhideWhenUsed/>
    <w:rsid w:val="0065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ntral-Asia-Info@internews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atic Document" ma:contentTypeID="0x010100F9217CFCC7255D45822DAFD8252576E8140092CF4F9FA98A934FAD0123B5896C9AD3" ma:contentTypeVersion="33" ma:contentTypeDescription="" ma:contentTypeScope="" ma:versionID="9061a8f9407c7cf0dcb73b0e532c9b65">
  <xsd:schema xmlns:xsd="http://www.w3.org/2001/XMLSchema" xmlns:xs="http://www.w3.org/2001/XMLSchema" xmlns:p="http://schemas.microsoft.com/office/2006/metadata/properties" xmlns:ns3="72bb26ba-5129-46e4-8560-2937a2f62ed0" xmlns:ns4="8a52ec1f-1425-44be-8138-fb7f103858f1" xmlns:ns5="5da43366-c9b7-4256-a8f1-68329dffb9d4" targetNamespace="http://schemas.microsoft.com/office/2006/metadata/properties" ma:root="true" ma:fieldsID="c06e568d93e7f3dccf4d08cc56b30bbf" ns3:_="" ns4:_="" ns5:_="">
    <xsd:import namespace="72bb26ba-5129-46e4-8560-2937a2f62ed0"/>
    <xsd:import namespace="8a52ec1f-1425-44be-8138-fb7f103858f1"/>
    <xsd:import namespace="5da43366-c9b7-4256-a8f1-68329dffb9d4"/>
    <xsd:element name="properties">
      <xsd:complexType>
        <xsd:sequence>
          <xsd:element name="documentManagement">
            <xsd:complexType>
              <xsd:all>
                <xsd:element ref="ns3:Internal_x002f_External" minOccurs="0"/>
                <xsd:element ref="ns4:Funder-Name" minOccurs="0"/>
                <xsd:element ref="ns4:ProjectName" minOccurs="0"/>
                <xsd:element ref="ns3:mf743a4c981b46d194ee5689ec50c182" minOccurs="0"/>
                <xsd:element ref="ns3:aca32e933e1646ba83ae3570c873c224" minOccurs="0"/>
                <xsd:element ref="ns3:TaxCatchAllLabel" minOccurs="0"/>
                <xsd:element ref="ns4:j0849585369445e1b27c5312a27626d0" minOccurs="0"/>
                <xsd:element ref="ns5:MediaServiceMetadata" minOccurs="0"/>
                <xsd:element ref="ns5:MediaServiceFastMetadata" minOccurs="0"/>
                <xsd:element ref="ns3:h5ec88ca59fe48328e056fa4c9fbed8c" minOccurs="0"/>
                <xsd:element ref="ns4:Funder-Name_x003a_Funder_x0020_Full_x0020_Name" minOccurs="0"/>
                <xsd:element ref="ns4:p107d2c62f5b4bc383371548f0e116fd" minOccurs="0"/>
                <xsd:element ref="ns3:bf70a770db124057a8ccfeb617353301" minOccurs="0"/>
                <xsd:element ref="ns3:cc780345329a47208f3088f39b012005" minOccurs="0"/>
                <xsd:element ref="ns3:mb2c3abc54dc4268be5108365713a90f" minOccurs="0"/>
                <xsd:element ref="ns3:a4af6adf50e549a89ebcea25875e7f0d" minOccurs="0"/>
                <xsd:element ref="ns3:TaxCatchAll" minOccurs="0"/>
                <xsd:element ref="ns4:p703a96bf7c4414a8486b705e6af8e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b26ba-5129-46e4-8560-2937a2f62ed0" elementFormDefault="qualified">
    <xsd:import namespace="http://schemas.microsoft.com/office/2006/documentManagement/types"/>
    <xsd:import namespace="http://schemas.microsoft.com/office/infopath/2007/PartnerControls"/>
    <xsd:element name="Internal_x002f_External" ma:index="10" nillable="true" ma:displayName="Audience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mf743a4c981b46d194ee5689ec50c182" ma:index="16" nillable="true" ma:taxonomy="true" ma:internalName="mf743a4c981b46d194ee5689ec50c182" ma:taxonomyFieldName="Project" ma:displayName="Project" ma:default="" ma:fieldId="{6f743a4c-981b-46d1-94ee-5689ec50c182}" ma:taxonomyMulti="true" ma:sspId="7bed7cd0-2e79-407e-9449-9953514c7ab9" ma:termSetId="e4258a86-437d-4371-acb1-d9de3c41b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a32e933e1646ba83ae3570c873c224" ma:index="18" nillable="true" ma:taxonomy="true" ma:internalName="aca32e933e1646ba83ae3570c873c224" ma:taxonomyFieldName="Themes" ma:displayName="Themes" ma:default="" ma:fieldId="{aca32e93-3e16-46ba-83ae-3570c873c224}" ma:taxonomyMulti="true" ma:sspId="7bed7cd0-2e79-407e-9449-9953514c7ab9" ma:termSetId="24916de9-1391-4ad8-94fd-833ff5562c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645bc588-05c1-4057-bcb2-427b55330d0a}" ma:internalName="TaxCatchAllLabel" ma:readOnly="true" ma:showField="CatchAllDataLabel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ec88ca59fe48328e056fa4c9fbed8c" ma:index="25" nillable="true" ma:taxonomy="true" ma:internalName="h5ec88ca59fe48328e056fa4c9fbed8c" ma:taxonomyFieldName="Departments" ma:displayName="Departments" ma:default="" ma:fieldId="{15ec88ca-59fe-4832-8e05-6fa4c9fbed8c}" ma:taxonomyMulti="true" ma:sspId="7bed7cd0-2e79-407e-9449-9953514c7ab9" ma:termSetId="bd93ac64-cc78-4059-95fa-453ed7ee2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70a770db124057a8ccfeb617353301" ma:index="29" nillable="true" ma:taxonomy="true" ma:internalName="bf70a770db124057a8ccfeb617353301" ma:taxonomyFieldName="Program_x0020_Document_x0020_Type" ma:displayName="Program Document Type" ma:default="" ma:fieldId="{bf70a770-db12-4057-a8cc-feb617353301}" ma:taxonomyMulti="true" ma:sspId="7bed7cd0-2e79-407e-9449-9953514c7ab9" ma:termSetId="c5049d66-4f48-4588-908a-3a4c21d98bd7" ma:anchorId="fdbd28b2-6d15-4c1f-a2ba-757f6e2ffa5d" ma:open="false" ma:isKeyword="false">
      <xsd:complexType>
        <xsd:sequence>
          <xsd:element ref="pc:Terms" minOccurs="0" maxOccurs="1"/>
        </xsd:sequence>
      </xsd:complexType>
    </xsd:element>
    <xsd:element name="cc780345329a47208f3088f39b012005" ma:index="31" nillable="true" ma:taxonomy="true" ma:internalName="cc780345329a47208f3088f39b012005" ma:taxonomyFieldName="Proposal_x0020_Resource_x0020_Type" ma:displayName="Proposal Resource Type" ma:default="" ma:fieldId="{cc780345-329a-4720-8f30-88f39b012005}" ma:taxonomyMulti="true" ma:sspId="7bed7cd0-2e79-407e-9449-9953514c7ab9" ma:termSetId="7197ac95-6ed3-4171-809c-2a220c7600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2c3abc54dc4268be5108365713a90f" ma:index="32" nillable="true" ma:taxonomy="true" ma:internalName="mb2c3abc54dc4268be5108365713a90f" ma:taxonomyFieldName="Program_x0020_Stage" ma:displayName="Program Stage" ma:default="" ma:fieldId="{6b2c3abc-54dc-4268-be51-08365713a90f}" ma:taxonomyMulti="true" ma:sspId="7bed7cd0-2e79-407e-9449-9953514c7ab9" ma:termSetId="7cb5e972-3ba6-4691-a25f-b6c4334943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f6adf50e549a89ebcea25875e7f0d" ma:index="33" nillable="true" ma:taxonomy="true" ma:internalName="a4af6adf50e549a89ebcea25875e7f0d" ma:taxonomyFieldName="Administrative_x0020_Document_x0020_Type" ma:displayName="Administrative Document Type" ma:default="" ma:fieldId="{a4af6adf-50e5-49a8-9ebc-ea25875e7f0d}" ma:taxonomyMulti="true" ma:sspId="7bed7cd0-2e79-407e-9449-9953514c7ab9" ma:termSetId="c5049d66-4f48-4588-908a-3a4c21d98bd7" ma:anchorId="484f5330-d5c5-408c-934f-33fe4e4d2d8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645bc588-05c1-4057-bcb2-427b55330d0a}" ma:internalName="TaxCatchAll" ma:showField="CatchAllData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ec1f-1425-44be-8138-fb7f103858f1" elementFormDefault="qualified">
    <xsd:import namespace="http://schemas.microsoft.com/office/2006/documentManagement/types"/>
    <xsd:import namespace="http://schemas.microsoft.com/office/infopath/2007/PartnerControls"/>
    <xsd:element name="Funder-Name" ma:index="11" nillable="true" ma:displayName="Funder-Name" ma:description="A list of shorthand names for Internews funders." ma:list="{36290240-bb40-49fb-af13-9c412e88047e}" ma:internalName="Funder_x002d_Name" ma:showField="Title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Name" ma:index="13" nillable="true" ma:displayName="Project #" ma:internalName="ProjectName">
      <xsd:simpleType>
        <xsd:restriction base="dms:Text">
          <xsd:maxLength value="255"/>
        </xsd:restriction>
      </xsd:simpleType>
    </xsd:element>
    <xsd:element name="j0849585369445e1b27c5312a27626d0" ma:index="20" nillable="true" ma:taxonomy="true" ma:internalName="j0849585369445e1b27c5312a27626d0" ma:taxonomyFieldName="Organization" ma:displayName="Organization" ma:default="" ma:fieldId="{30849585-3694-45e1-b27c-5312a27626d0}" ma:taxonomyMulti="true" ma:sspId="7bed7cd0-2e79-407e-9449-9953514c7ab9" ma:termSetId="983d6aa0-9f7a-4098-86f6-d1bc580d2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er-Name_x003a_Funder_x0020_Full_x0020_Name" ma:index="26" nillable="true" ma:displayName="Funder-Name:Funder Full Name" ma:list="{36290240-bb40-49fb-af13-9c412e88047e}" ma:internalName="Funder_x002d_Name_x003A_Funder_x0020_Full_x0020_Name" ma:readOnly="true" ma:showField="Full_x0020_Name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07d2c62f5b4bc383371548f0e116fd" ma:index="28" nillable="true" ma:taxonomy="true" ma:internalName="p107d2c62f5b4bc383371548f0e116fd" ma:taxonomyFieldName="GC_x0020_Subcategory" ma:displayName="GC Subcategory" ma:default="" ma:fieldId="{9107d2c6-2f5b-4bc3-8337-1548f0e116fd}" ma:taxonomyMulti="true" ma:sspId="7bed7cd0-2e79-407e-9449-9953514c7ab9" ma:termSetId="f3b8c39f-6da0-41a6-999c-4985113bb9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3a96bf7c4414a8486b705e6af8e16" ma:index="35" nillable="true" ma:taxonomy="true" ma:internalName="p703a96bf7c4414a8486b705e6af8e16" ma:taxonomyFieldName="Country" ma:displayName="Country" ma:default="" ma:fieldId="{9703a96b-f7c4-414a-8486-b705e6af8e16}" ma:taxonomyMulti="true" ma:sspId="7bed7cd0-2e79-407e-9449-9953514c7ab9" ma:termSetId="42f24f6b-84c8-48d0-82d2-3c5f8ac8ed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43366-c9b7-4256-a8f1-68329dffb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 xmlns="72bb26ba-5129-46e4-8560-2937a2f62ed0" xsi:nil="true"/>
    <mf743a4c981b46d194ee5689ec50c182 xmlns="72bb26ba-5129-46e4-8560-2937a2f62ed0">
      <Terms xmlns="http://schemas.microsoft.com/office/infopath/2007/PartnerControls"/>
    </mf743a4c981b46d194ee5689ec50c182>
    <aca32e933e1646ba83ae3570c873c224 xmlns="72bb26ba-5129-46e4-8560-2937a2f62ed0">
      <Terms xmlns="http://schemas.microsoft.com/office/infopath/2007/PartnerControls"/>
    </aca32e933e1646ba83ae3570c873c224>
    <mb2c3abc54dc4268be5108365713a90f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29f127e6-eb6c-4e2f-b2dc-1d94d04e4321</TermId>
        </TermInfo>
      </Terms>
    </mb2c3abc54dc4268be5108365713a90f>
    <cc780345329a47208f3088f39b012005 xmlns="72bb26ba-5129-46e4-8560-2937a2f62ed0">
      <Terms xmlns="http://schemas.microsoft.com/office/infopath/2007/PartnerControls"/>
    </cc780345329a47208f3088f39b012005>
    <j0849585369445e1b27c5312a27626d0 xmlns="8a52ec1f-1425-44be-8138-fb7f10385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Internews Europe</TermName>
          <TermId xmlns="http://schemas.microsoft.com/office/infopath/2007/PartnerControls">014bac3e-0d72-4188-a7f8-97c1c309a526</TermId>
        </TermInfo>
      </Terms>
    </j0849585369445e1b27c5312a27626d0>
    <ProjectName xmlns="8a52ec1f-1425-44be-8138-fb7f103858f1" xsi:nil="true"/>
    <Funder-Name xmlns="8a52ec1f-1425-44be-8138-fb7f103858f1"/>
    <p703a96bf7c4414a8486b705e6af8e16 xmlns="8a52ec1f-1425-44be-8138-fb7f103858f1">
      <Terms xmlns="http://schemas.microsoft.com/office/infopath/2007/PartnerControls"/>
    </p703a96bf7c4414a8486b705e6af8e16>
    <TaxCatchAll xmlns="72bb26ba-5129-46e4-8560-2937a2f62ed0">
      <Value>350</Value>
      <Value>145</Value>
      <Value>144</Value>
      <Value>142</Value>
      <Value>501</Value>
      <Value>17</Value>
    </TaxCatchAll>
    <h5ec88ca59fe48328e056fa4c9fbed8c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Contracts</TermName>
          <TermId xmlns="http://schemas.microsoft.com/office/infopath/2007/PartnerControls">92fee343-9c08-413e-8a64-3f1e7fed7f0a</TermId>
        </TermInfo>
        <TermInfo xmlns="http://schemas.microsoft.com/office/infopath/2007/PartnerControls">
          <TermName xmlns="http://schemas.microsoft.com/office/infopath/2007/PartnerControls">Program Support</TermName>
          <TermId xmlns="http://schemas.microsoft.com/office/infopath/2007/PartnerControls">c98c7e6a-42e3-453c-bf89-31514be3946e</TermId>
        </TermInfo>
      </Terms>
    </h5ec88ca59fe48328e056fa4c9fbed8c>
    <a4af6adf50e549a89ebcea25875e7f0d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45c31847-f881-41d0-befe-c252e937cbf8</TermId>
        </TermInfo>
      </Terms>
    </a4af6adf50e549a89ebcea25875e7f0d>
    <p107d2c62f5b4bc383371548f0e116fd xmlns="8a52ec1f-1425-44be-8138-fb7f10385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1eb69e02-abb1-49d9-9b3a-c93307ab34ae</TermId>
        </TermInfo>
      </Terms>
    </p107d2c62f5b4bc383371548f0e116fd>
    <bf70a770db124057a8ccfeb617353301 xmlns="72bb26ba-5129-46e4-8560-2937a2f62ed0">
      <Terms xmlns="http://schemas.microsoft.com/office/infopath/2007/PartnerControls"/>
    </bf70a770db124057a8ccfeb617353301>
  </documentManagement>
</p:properties>
</file>

<file path=customXml/itemProps1.xml><?xml version="1.0" encoding="utf-8"?>
<ds:datastoreItem xmlns:ds="http://schemas.openxmlformats.org/officeDocument/2006/customXml" ds:itemID="{D0069619-A21F-4209-B0EB-1A1448512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C6A5A-F545-4575-A4B5-8855197D4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b26ba-5129-46e4-8560-2937a2f62ed0"/>
    <ds:schemaRef ds:uri="8a52ec1f-1425-44be-8138-fb7f103858f1"/>
    <ds:schemaRef ds:uri="5da43366-c9b7-4256-a8f1-68329dffb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5BC8E-772E-44A0-9463-23471C0B66D1}">
  <ds:schemaRefs>
    <ds:schemaRef ds:uri="http://schemas.microsoft.com/office/2006/metadata/properties"/>
    <ds:schemaRef ds:uri="http://schemas.microsoft.com/office/infopath/2007/PartnerControls"/>
    <ds:schemaRef ds:uri="72bb26ba-5129-46e4-8560-2937a2f62ed0"/>
    <ds:schemaRef ds:uri="8a52ec1f-1425-44be-8138-fb7f10385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4a - Letter of invitation to tender</vt:lpstr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4a - Letter of invitation to tender</dc:title>
  <dc:subject/>
  <dc:creator>Denis Kovalenko</dc:creator>
  <cp:keywords/>
  <dc:description/>
  <cp:lastModifiedBy>Sabina Kamchibekova</cp:lastModifiedBy>
  <cp:revision>4</cp:revision>
  <dcterms:created xsi:type="dcterms:W3CDTF">2019-12-05T06:12:00Z</dcterms:created>
  <dcterms:modified xsi:type="dcterms:W3CDTF">2019-12-05T10:07:00Z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0x010100F9217CFCC7255D45822DAFD8252576E8140092CF4F9FA98A934FAD0123B5896C9AD3</vt:lpwstr>
  </property>
  <property fmtid="{D5CDD505-2E9C-101B-9397-08002B2CF9AE}" pid="3" name="_dlc_DocIdItemGuid">
    <vt:lpwstr>965b33d9-b0b3-42e6-a115-97707d08d69d</vt:lpwstr>
  </property>
  <property fmtid="{D5CDD505-2E9C-101B-9397-08002B2CF9AE}" pid="4" name="Program Document Type">
    <vt:lpwstr/>
  </property>
  <property fmtid="{D5CDD505-2E9C-101B-9397-08002B2CF9AE}" pid="5" name="Project">
    <vt:lpwstr/>
  </property>
  <property fmtid="{D5CDD505-2E9C-101B-9397-08002B2CF9AE}" pid="6" name="Administrative Document Type">
    <vt:lpwstr>144;#Template|45c31847-f881-41d0-befe-c252e937cbf8</vt:lpwstr>
  </property>
  <property fmtid="{D5CDD505-2E9C-101B-9397-08002B2CF9AE}" pid="7" name="Themes">
    <vt:lpwstr/>
  </property>
  <property fmtid="{D5CDD505-2E9C-101B-9397-08002B2CF9AE}" pid="8" name="Proposal Resource Type">
    <vt:lpwstr/>
  </property>
  <property fmtid="{D5CDD505-2E9C-101B-9397-08002B2CF9AE}" pid="9" name="Departments">
    <vt:lpwstr>145;#Grants ＆ Contracts|92fee343-9c08-413e-8a64-3f1e7fed7f0a;#350;#Program Support|c98c7e6a-42e3-453c-bf89-31514be3946e</vt:lpwstr>
  </property>
  <property fmtid="{D5CDD505-2E9C-101B-9397-08002B2CF9AE}" pid="10" name="Program Stage">
    <vt:lpwstr>142;#Project Management|29f127e6-eb6c-4e2f-b2dc-1d94d04e4321</vt:lpwstr>
  </property>
  <property fmtid="{D5CDD505-2E9C-101B-9397-08002B2CF9AE}" pid="11" name="Country">
    <vt:lpwstr/>
  </property>
  <property fmtid="{D5CDD505-2E9C-101B-9397-08002B2CF9AE}" pid="12" name="Organization">
    <vt:lpwstr>17;#Internews Europe|014bac3e-0d72-4188-a7f8-97c1c309a526</vt:lpwstr>
  </property>
  <property fmtid="{D5CDD505-2E9C-101B-9397-08002B2CF9AE}" pid="13" name="GC Subcategory">
    <vt:lpwstr>501;#Procurement|1eb69e02-abb1-49d9-9b3a-c93307ab34ae</vt:lpwstr>
  </property>
</Properties>
</file>